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903EC" w14:textId="6A45AA92" w:rsidR="00384765" w:rsidRPr="002C2DBA" w:rsidRDefault="00384765" w:rsidP="00575895">
      <w:pPr>
        <w:pStyle w:val="NoSpacing"/>
        <w:bidi/>
        <w:spacing w:line="276" w:lineRule="auto"/>
        <w:jc w:val="both"/>
        <w:rPr>
          <w:rFonts w:cs="B Nazanin"/>
          <w:sz w:val="24"/>
          <w:szCs w:val="24"/>
        </w:rPr>
      </w:pPr>
      <w:r w:rsidRPr="002C2DBA">
        <w:rPr>
          <w:rFonts w:cs="B Nazanin"/>
          <w:sz w:val="24"/>
          <w:szCs w:val="24"/>
          <w:rtl/>
        </w:rPr>
        <w:t>اين تفاهم نامه بين اعضای شركت بيمه آرمان  (سهامي عام)</w:t>
      </w:r>
      <w:r w:rsidRPr="002C2DBA">
        <w:rPr>
          <w:rFonts w:cs="B Nazanin"/>
          <w:sz w:val="24"/>
          <w:szCs w:val="24"/>
        </w:rPr>
        <w:t xml:space="preserve"> </w:t>
      </w:r>
      <w:r w:rsidRPr="002C2DBA">
        <w:rPr>
          <w:rFonts w:cs="B Nazanin"/>
          <w:sz w:val="24"/>
          <w:szCs w:val="24"/>
          <w:rtl/>
        </w:rPr>
        <w:t xml:space="preserve">به شماره ثبت </w:t>
      </w:r>
      <w:r w:rsidRPr="00575895">
        <w:rPr>
          <w:rFonts w:cs="B Nazanin"/>
          <w:sz w:val="24"/>
          <w:szCs w:val="24"/>
          <w:rtl/>
        </w:rPr>
        <w:t xml:space="preserve">419801 </w:t>
      </w:r>
      <w:r w:rsidRPr="002C2DBA">
        <w:rPr>
          <w:rFonts w:cs="B Nazanin"/>
          <w:sz w:val="24"/>
          <w:szCs w:val="24"/>
          <w:rtl/>
        </w:rPr>
        <w:t xml:space="preserve">به نشاني تهران </w:t>
      </w:r>
      <w:r w:rsidRPr="00575895">
        <w:rPr>
          <w:rFonts w:ascii="Sakkal Majalla" w:hAnsi="Sakkal Majalla" w:cs="Sakkal Majalla"/>
          <w:sz w:val="24"/>
          <w:szCs w:val="24"/>
          <w:rtl/>
        </w:rPr>
        <w:t>–</w:t>
      </w:r>
      <w:r w:rsidRPr="002C2DBA">
        <w:rPr>
          <w:rFonts w:cs="B Nazanin"/>
          <w:sz w:val="24"/>
          <w:szCs w:val="24"/>
          <w:rtl/>
        </w:rPr>
        <w:t xml:space="preserve"> بلوار میرداماد، خیابان شمس تبریزی جنوبی، نبش کاج، پلاک 4 تلفن: 2856 </w:t>
      </w:r>
      <w:r w:rsidR="00F85928">
        <w:rPr>
          <w:rFonts w:cs="B Nazanin" w:hint="cs"/>
          <w:sz w:val="24"/>
          <w:szCs w:val="24"/>
          <w:rtl/>
        </w:rPr>
        <w:t xml:space="preserve">دکتر </w:t>
      </w:r>
      <w:r w:rsidR="00EF753A">
        <w:rPr>
          <w:rFonts w:cs="B Nazanin" w:hint="cs"/>
          <w:sz w:val="24"/>
          <w:szCs w:val="24"/>
          <w:rtl/>
        </w:rPr>
        <w:t xml:space="preserve">مجید </w:t>
      </w:r>
      <w:r w:rsidR="00F85928">
        <w:rPr>
          <w:rFonts w:cs="B Nazanin" w:hint="cs"/>
          <w:sz w:val="24"/>
          <w:szCs w:val="24"/>
          <w:rtl/>
        </w:rPr>
        <w:t>قلی</w:t>
      </w:r>
      <w:r w:rsidR="00F85928">
        <w:rPr>
          <w:rFonts w:cs="B Nazanin" w:hint="eastAsia"/>
          <w:sz w:val="24"/>
          <w:szCs w:val="24"/>
          <w:rtl/>
        </w:rPr>
        <w:t>‌</w:t>
      </w:r>
      <w:r w:rsidR="00F85928">
        <w:rPr>
          <w:rFonts w:cs="B Nazanin" w:hint="cs"/>
          <w:sz w:val="24"/>
          <w:szCs w:val="24"/>
          <w:rtl/>
        </w:rPr>
        <w:t>پور به سمت مدیرعامل</w:t>
      </w:r>
      <w:r w:rsidR="00F85928" w:rsidRPr="002C2DBA">
        <w:rPr>
          <w:rFonts w:cs="B Nazanin"/>
          <w:sz w:val="24"/>
          <w:szCs w:val="24"/>
          <w:rtl/>
        </w:rPr>
        <w:t xml:space="preserve"> </w:t>
      </w:r>
      <w:r w:rsidR="00F85928">
        <w:rPr>
          <w:rFonts w:cs="B Nazanin" w:hint="cs"/>
          <w:sz w:val="24"/>
          <w:szCs w:val="24"/>
          <w:rtl/>
        </w:rPr>
        <w:t xml:space="preserve">بیمه آرمان از </w:t>
      </w:r>
      <w:r w:rsidRPr="002C2DBA">
        <w:rPr>
          <w:rFonts w:cs="B Nazanin"/>
          <w:sz w:val="24"/>
          <w:szCs w:val="24"/>
          <w:rtl/>
        </w:rPr>
        <w:t xml:space="preserve">یک طرف به عنوان طرف اول و </w:t>
      </w:r>
      <w:r w:rsidR="00EF753A">
        <w:rPr>
          <w:rFonts w:cs="B Nazanin" w:hint="cs"/>
          <w:sz w:val="24"/>
          <w:szCs w:val="24"/>
          <w:rtl/>
        </w:rPr>
        <w:t xml:space="preserve">                                </w:t>
      </w:r>
      <w:r w:rsidRPr="002C2DBA">
        <w:rPr>
          <w:rFonts w:cs="B Nazanin"/>
          <w:sz w:val="24"/>
          <w:szCs w:val="24"/>
          <w:rtl/>
        </w:rPr>
        <w:t xml:space="preserve">آقای </w:t>
      </w:r>
      <w:permStart w:id="1887578794" w:edGrp="everyone"/>
      <w:r w:rsidRPr="002C2DBA">
        <w:rPr>
          <w:rFonts w:cs="B Nazanin"/>
          <w:sz w:val="24"/>
          <w:szCs w:val="24"/>
          <w:rtl/>
        </w:rPr>
        <w:t xml:space="preserve">-------------  </w:t>
      </w:r>
      <w:permEnd w:id="1887578794"/>
      <w:r w:rsidRPr="002C2DBA">
        <w:rPr>
          <w:rFonts w:cs="B Nazanin"/>
          <w:sz w:val="24"/>
          <w:szCs w:val="24"/>
          <w:rtl/>
        </w:rPr>
        <w:t xml:space="preserve">به کد ملی </w:t>
      </w:r>
      <w:permStart w:id="1323830704" w:edGrp="everyone"/>
      <w:r w:rsidRPr="002C2DBA">
        <w:rPr>
          <w:rFonts w:cs="B Nazanin"/>
          <w:sz w:val="24"/>
          <w:szCs w:val="24"/>
          <w:rtl/>
        </w:rPr>
        <w:t xml:space="preserve">------------ </w:t>
      </w:r>
      <w:permEnd w:id="1323830704"/>
      <w:r w:rsidRPr="002C2DBA">
        <w:rPr>
          <w:rFonts w:cs="B Nazanin"/>
          <w:sz w:val="24"/>
          <w:szCs w:val="24"/>
          <w:rtl/>
        </w:rPr>
        <w:t xml:space="preserve">تاریخ تولد </w:t>
      </w:r>
      <w:permStart w:id="421356691" w:edGrp="everyone"/>
      <w:r w:rsidRPr="002C2DBA">
        <w:rPr>
          <w:rFonts w:cs="B Nazanin"/>
          <w:sz w:val="24"/>
          <w:szCs w:val="24"/>
          <w:rtl/>
        </w:rPr>
        <w:t>- - /- - /- -</w:t>
      </w:r>
      <w:permEnd w:id="421356691"/>
      <w:r w:rsidRPr="002C2DBA">
        <w:rPr>
          <w:rFonts w:cs="B Nazanin"/>
          <w:sz w:val="24"/>
          <w:szCs w:val="24"/>
          <w:rtl/>
        </w:rPr>
        <w:t xml:space="preserve">13  و کد ارزیابی بیمه مرکزی </w:t>
      </w:r>
      <w:permStart w:id="357246211" w:edGrp="everyone"/>
      <w:r w:rsidRPr="002C2DBA">
        <w:rPr>
          <w:rFonts w:cs="B Nazanin"/>
          <w:sz w:val="24"/>
          <w:szCs w:val="24"/>
          <w:rtl/>
        </w:rPr>
        <w:t xml:space="preserve">-------- </w:t>
      </w:r>
      <w:permEnd w:id="357246211"/>
      <w:r w:rsidRPr="002C2DBA">
        <w:rPr>
          <w:rFonts w:cs="B Nazanin"/>
          <w:sz w:val="24"/>
          <w:szCs w:val="24"/>
          <w:rtl/>
        </w:rPr>
        <w:t>به  نشانی</w:t>
      </w:r>
      <w:bookmarkStart w:id="0" w:name="Address"/>
      <w:bookmarkEnd w:id="0"/>
      <w:r w:rsidRPr="002C2DBA">
        <w:rPr>
          <w:rFonts w:cs="B Nazanin"/>
          <w:sz w:val="24"/>
          <w:szCs w:val="24"/>
          <w:rtl/>
        </w:rPr>
        <w:t xml:space="preserve"> </w:t>
      </w:r>
      <w:permStart w:id="2144567280" w:edGrp="everyone"/>
      <w:r w:rsidRPr="002C2DBA">
        <w:rPr>
          <w:rFonts w:cs="B Nazanin"/>
          <w:sz w:val="24"/>
          <w:szCs w:val="24"/>
          <w:rtl/>
        </w:rPr>
        <w:t xml:space="preserve">---------------------------------------------------------------------  </w:t>
      </w:r>
      <w:permEnd w:id="2144567280"/>
      <w:r w:rsidRPr="002C2DBA">
        <w:rPr>
          <w:rFonts w:cs="B Nazanin"/>
          <w:sz w:val="24"/>
          <w:szCs w:val="24"/>
          <w:rtl/>
        </w:rPr>
        <w:t xml:space="preserve">از طرف دیگر که در این تفاهم نامه به اختصار </w:t>
      </w:r>
      <w:bookmarkStart w:id="1" w:name="_Hlk81282062"/>
      <w:r w:rsidRPr="002C2DBA">
        <w:rPr>
          <w:rFonts w:cs="B Nazanin"/>
          <w:sz w:val="24"/>
          <w:szCs w:val="24"/>
          <w:rtl/>
        </w:rPr>
        <w:t xml:space="preserve">طرف دوم  </w:t>
      </w:r>
      <w:bookmarkEnd w:id="1"/>
      <w:r w:rsidRPr="002C2DBA">
        <w:rPr>
          <w:rFonts w:cs="B Nazanin"/>
          <w:sz w:val="24"/>
          <w:szCs w:val="24"/>
          <w:rtl/>
        </w:rPr>
        <w:t>نامیده می</w:t>
      </w:r>
      <w:r w:rsidRPr="002C2DBA">
        <w:rPr>
          <w:rFonts w:cs="B Nazanin"/>
          <w:sz w:val="24"/>
          <w:szCs w:val="24"/>
          <w:rtl/>
        </w:rPr>
        <w:softHyphen/>
        <w:t>شود، طبق مفاد و شرایط ذیل منعقد می شود.</w:t>
      </w:r>
      <w:permStart w:id="1632789149" w:edGrp="everyone"/>
      <w:permEnd w:id="1632789149"/>
    </w:p>
    <w:p w14:paraId="19084057" w14:textId="77777777" w:rsidR="00384765" w:rsidRPr="00575895" w:rsidRDefault="00384765" w:rsidP="00575895">
      <w:pPr>
        <w:pStyle w:val="NoSpacing"/>
        <w:bidi/>
        <w:spacing w:line="276" w:lineRule="auto"/>
        <w:jc w:val="both"/>
        <w:rPr>
          <w:rFonts w:cs="B Nazanin"/>
          <w:b/>
          <w:bCs/>
          <w:sz w:val="24"/>
          <w:szCs w:val="24"/>
          <w:u w:val="single"/>
          <w:rtl/>
        </w:rPr>
      </w:pPr>
      <w:r w:rsidRPr="00575895">
        <w:rPr>
          <w:rFonts w:cs="B Nazanin"/>
          <w:b/>
          <w:bCs/>
          <w:sz w:val="24"/>
          <w:szCs w:val="24"/>
          <w:u w:val="single"/>
          <w:rtl/>
        </w:rPr>
        <w:t xml:space="preserve">ماده 1 - موضوع تفاهم نامه ارزیابان خسارت </w:t>
      </w:r>
      <w:r w:rsidRPr="00575895">
        <w:rPr>
          <w:rFonts w:ascii="Sakkal Majalla" w:hAnsi="Sakkal Majalla" w:cs="Sakkal Majalla"/>
          <w:b/>
          <w:bCs/>
          <w:sz w:val="24"/>
          <w:szCs w:val="24"/>
          <w:u w:val="single"/>
          <w:rtl/>
        </w:rPr>
        <w:t>–</w:t>
      </w:r>
      <w:r w:rsidRPr="00575895">
        <w:rPr>
          <w:rFonts w:cs="B Nazanin"/>
          <w:b/>
          <w:bCs/>
          <w:sz w:val="24"/>
          <w:szCs w:val="24"/>
          <w:u w:val="single"/>
          <w:rtl/>
        </w:rPr>
        <w:t xml:space="preserve"> حقیقی تابع آئین نامه 85 شورای عالی بیمه: </w:t>
      </w:r>
    </w:p>
    <w:p w14:paraId="6C9907A5" w14:textId="67AB4AD4" w:rsidR="00384765" w:rsidRPr="002C2DBA" w:rsidRDefault="00384765" w:rsidP="00575895">
      <w:pPr>
        <w:pStyle w:val="NoSpacing"/>
        <w:bidi/>
        <w:spacing w:line="276" w:lineRule="auto"/>
        <w:jc w:val="both"/>
        <w:rPr>
          <w:rFonts w:cs="B Nazanin"/>
          <w:sz w:val="24"/>
          <w:szCs w:val="24"/>
          <w:rtl/>
        </w:rPr>
      </w:pPr>
      <w:r w:rsidRPr="002C2DBA">
        <w:rPr>
          <w:rFonts w:cs="B Nazanin"/>
          <w:sz w:val="24"/>
          <w:szCs w:val="24"/>
          <w:rtl/>
        </w:rPr>
        <w:t xml:space="preserve">موضوع تفاهم نامه عبارت از: «ارائه خدمات کارشناسی در خصوص بررسی صحت و سقم حادثه، تعیین مسبب یا مسببین حادثه و درصد قصور آنها در حوزه بیمه های مسئولیت، حسب درخواست </w:t>
      </w:r>
      <w:bookmarkStart w:id="2" w:name="_Hlk81281821"/>
      <w:r w:rsidRPr="002C2DBA">
        <w:rPr>
          <w:rFonts w:cs="B Nazanin"/>
          <w:sz w:val="24"/>
          <w:szCs w:val="24"/>
          <w:rtl/>
        </w:rPr>
        <w:t>طرف اول</w:t>
      </w:r>
      <w:bookmarkEnd w:id="2"/>
      <w:r w:rsidRPr="002C2DBA">
        <w:rPr>
          <w:rFonts w:cs="B Nazanin"/>
          <w:sz w:val="24"/>
          <w:szCs w:val="24"/>
          <w:rtl/>
        </w:rPr>
        <w:t>».</w:t>
      </w:r>
    </w:p>
    <w:p w14:paraId="45C72E11" w14:textId="77777777" w:rsidR="00384765" w:rsidRPr="002C2DBA" w:rsidRDefault="00384765" w:rsidP="00575895">
      <w:pPr>
        <w:pStyle w:val="NoSpacing"/>
        <w:bidi/>
        <w:spacing w:line="276" w:lineRule="auto"/>
        <w:jc w:val="both"/>
        <w:rPr>
          <w:rFonts w:cs="B Nazanin"/>
          <w:sz w:val="24"/>
          <w:szCs w:val="24"/>
          <w:rtl/>
        </w:rPr>
      </w:pPr>
      <w:r w:rsidRPr="002C2DBA">
        <w:rPr>
          <w:rFonts w:cs="B Nazanin"/>
          <w:sz w:val="24"/>
          <w:szCs w:val="24"/>
          <w:rtl/>
        </w:rPr>
        <w:t>1-1-  چنانچه نسبتاً یا سبباً و یا به نحوی رابطه استخ</w:t>
      </w:r>
      <w:permStart w:id="849636707" w:edGrp="everyone"/>
      <w:permEnd w:id="849636707"/>
      <w:r w:rsidRPr="002C2DBA">
        <w:rPr>
          <w:rFonts w:cs="B Nazanin"/>
          <w:sz w:val="24"/>
          <w:szCs w:val="24"/>
          <w:rtl/>
        </w:rPr>
        <w:t>دامی بین طرف دوم و بیمه گذار یا بیمه شده یا ذینفع تا هر درجه وجود داشته باشد طرف دوم موظف است موضوع را به اطلاع طرف اول برساند در این صورت چنانچه طرف اول تصویب نمایند، ایشان می تواند در پرونده مرجوعه مداخله و کارشناسی نماید، در غیر این صورت پرونده امر به فرد دیگری ارجاع خواهد شد. تخلف از این موضوع موجب فسخ تفاهم نامه کارشناسی و غرامت مادی و معنوی خواهد شد.</w:t>
      </w:r>
    </w:p>
    <w:p w14:paraId="053F1606" w14:textId="77777777" w:rsidR="00384765" w:rsidRPr="002C2DBA" w:rsidRDefault="00384765" w:rsidP="00575895">
      <w:pPr>
        <w:pStyle w:val="NoSpacing"/>
        <w:bidi/>
        <w:spacing w:line="276" w:lineRule="auto"/>
        <w:jc w:val="both"/>
        <w:rPr>
          <w:rFonts w:cs="B Nazanin"/>
          <w:sz w:val="24"/>
          <w:szCs w:val="24"/>
          <w:rtl/>
        </w:rPr>
      </w:pPr>
      <w:r w:rsidRPr="002C2DBA">
        <w:rPr>
          <w:rFonts w:cs="B Nazanin"/>
          <w:sz w:val="24"/>
          <w:szCs w:val="24"/>
          <w:rtl/>
        </w:rPr>
        <w:t>1-2- طرف اول در قبول و یا رد نظریه کارشناسی، آزاد است و در صورت عدم قبول نظریه، طرف دوم و همچنین بیمه گذار و ذینفع حق هیچ گونه اعتراضی نخواهند داشت. بدیهی است در صورت عدم قبول نظریه کارشناسی چنانچه طرف دوم  ضوابط و مقررات طرف اول را رعایت کرده باشد، مستحق دریافت حق الزحمه مقرر خواهد بود.</w:t>
      </w:r>
    </w:p>
    <w:p w14:paraId="603CA178" w14:textId="7FE6A0B9" w:rsidR="00384765" w:rsidRPr="002C2DBA" w:rsidRDefault="00384765" w:rsidP="00575895">
      <w:pPr>
        <w:pStyle w:val="NoSpacing"/>
        <w:bidi/>
        <w:spacing w:line="276" w:lineRule="auto"/>
        <w:jc w:val="both"/>
        <w:rPr>
          <w:rFonts w:cs="B Nazanin"/>
          <w:sz w:val="24"/>
          <w:szCs w:val="24"/>
          <w:rtl/>
        </w:rPr>
      </w:pPr>
      <w:r w:rsidRPr="002C2DBA">
        <w:rPr>
          <w:rFonts w:cs="B Nazanin"/>
          <w:sz w:val="24"/>
          <w:szCs w:val="24"/>
          <w:rtl/>
        </w:rPr>
        <w:t>تبصره 1: ارائه خدمات کارشناسی صرفاً به صورت موردی و پرونده</w:t>
      </w:r>
      <w:r w:rsidR="004A5E25">
        <w:rPr>
          <w:rFonts w:cs="B Nazanin" w:hint="cs"/>
          <w:sz w:val="24"/>
          <w:szCs w:val="24"/>
          <w:rtl/>
        </w:rPr>
        <w:t>‌</w:t>
      </w:r>
      <w:r w:rsidRPr="002C2DBA">
        <w:rPr>
          <w:rFonts w:cs="B Nazanin"/>
          <w:sz w:val="24"/>
          <w:szCs w:val="24"/>
          <w:rtl/>
        </w:rPr>
        <w:t>ای به صورت غیر متوالی و متناوب حسب درخواست طرف اول خواهد بود.</w:t>
      </w:r>
    </w:p>
    <w:p w14:paraId="110B68C4" w14:textId="77777777" w:rsidR="00384765" w:rsidRPr="00575895" w:rsidRDefault="00384765" w:rsidP="00575895">
      <w:pPr>
        <w:pStyle w:val="NoSpacing"/>
        <w:bidi/>
        <w:spacing w:line="276" w:lineRule="auto"/>
        <w:jc w:val="both"/>
        <w:rPr>
          <w:rFonts w:cs="B Nazanin"/>
          <w:b/>
          <w:bCs/>
          <w:sz w:val="24"/>
          <w:szCs w:val="24"/>
          <w:u w:val="single"/>
          <w:rtl/>
        </w:rPr>
      </w:pPr>
      <w:r w:rsidRPr="00575895">
        <w:rPr>
          <w:rFonts w:cs="B Nazanin"/>
          <w:b/>
          <w:bCs/>
          <w:sz w:val="24"/>
          <w:szCs w:val="24"/>
          <w:u w:val="single"/>
          <w:rtl/>
        </w:rPr>
        <w:t>ماده 2-  مدت تفاهم نامه:</w:t>
      </w:r>
    </w:p>
    <w:p w14:paraId="7DBED774" w14:textId="77777777" w:rsidR="00384765" w:rsidRPr="00020089" w:rsidRDefault="00384765" w:rsidP="002C2DBA">
      <w:pPr>
        <w:pStyle w:val="NoSpacing"/>
        <w:bidi/>
        <w:spacing w:line="276" w:lineRule="auto"/>
        <w:jc w:val="both"/>
        <w:rPr>
          <w:rFonts w:cs="B Nazanin"/>
          <w:sz w:val="24"/>
          <w:szCs w:val="24"/>
          <w:rtl/>
        </w:rPr>
      </w:pPr>
      <w:r w:rsidRPr="002C2DBA">
        <w:rPr>
          <w:rFonts w:cs="B Nazanin"/>
          <w:sz w:val="24"/>
          <w:szCs w:val="24"/>
          <w:rtl/>
        </w:rPr>
        <w:t>مدت این تفاهم نامه از</w:t>
      </w:r>
      <w:r w:rsidRPr="00575895">
        <w:rPr>
          <w:rFonts w:cs="B Nazanin"/>
          <w:sz w:val="24"/>
          <w:szCs w:val="24"/>
          <w:rtl/>
        </w:rPr>
        <w:t xml:space="preserve"> تاریخ</w:t>
      </w:r>
      <w:r w:rsidRPr="00AB14C6">
        <w:rPr>
          <w:rFonts w:cs="B Nazanin"/>
          <w:sz w:val="26"/>
          <w:szCs w:val="26"/>
          <w:rtl/>
        </w:rPr>
        <w:t xml:space="preserve"> </w:t>
      </w:r>
      <w:permStart w:id="834802673" w:edGrp="everyone"/>
      <w:r w:rsidRPr="00020089">
        <w:rPr>
          <w:rFonts w:cs="B Nazanin"/>
          <w:sz w:val="24"/>
          <w:szCs w:val="24"/>
          <w:rtl/>
        </w:rPr>
        <w:t xml:space="preserve">--/- -/- - - - </w:t>
      </w:r>
      <w:permEnd w:id="834802673"/>
      <w:r w:rsidRPr="00020089">
        <w:rPr>
          <w:rFonts w:cs="B Nazanin"/>
          <w:sz w:val="24"/>
          <w:szCs w:val="24"/>
          <w:rtl/>
        </w:rPr>
        <w:t xml:space="preserve">لغایت </w:t>
      </w:r>
      <w:permStart w:id="1424690578" w:edGrp="everyone"/>
      <w:r w:rsidRPr="00020089">
        <w:rPr>
          <w:rFonts w:cs="B Nazanin"/>
          <w:sz w:val="24"/>
          <w:szCs w:val="24"/>
          <w:rtl/>
        </w:rPr>
        <w:t xml:space="preserve">- -/ - -/- - - - </w:t>
      </w:r>
      <w:permEnd w:id="1424690578"/>
      <w:r w:rsidRPr="00020089">
        <w:rPr>
          <w:rFonts w:cs="B Nazanin"/>
          <w:sz w:val="24"/>
          <w:szCs w:val="24"/>
          <w:rtl/>
        </w:rPr>
        <w:t xml:space="preserve">به مدت </w:t>
      </w:r>
      <w:r>
        <w:rPr>
          <w:rFonts w:cs="B Nazanin"/>
          <w:sz w:val="24"/>
          <w:szCs w:val="24"/>
          <w:rtl/>
        </w:rPr>
        <w:t>365</w:t>
      </w:r>
      <w:permStart w:id="1725464523" w:edGrp="everyone"/>
      <w:permEnd w:id="1725464523"/>
      <w:r w:rsidRPr="00020089">
        <w:rPr>
          <w:rFonts w:cs="B Nazanin"/>
          <w:sz w:val="24"/>
          <w:szCs w:val="24"/>
          <w:rtl/>
        </w:rPr>
        <w:t xml:space="preserve"> روز می باشد.</w:t>
      </w:r>
    </w:p>
    <w:p w14:paraId="1D5C7C72" w14:textId="77777777" w:rsidR="00384765" w:rsidRPr="00020089" w:rsidRDefault="00384765" w:rsidP="00020089">
      <w:pPr>
        <w:pStyle w:val="NoSpacing"/>
        <w:bidi/>
        <w:spacing w:line="276" w:lineRule="auto"/>
        <w:jc w:val="both"/>
        <w:rPr>
          <w:rFonts w:cs="B Nazanin"/>
          <w:sz w:val="24"/>
          <w:szCs w:val="24"/>
          <w:rtl/>
        </w:rPr>
      </w:pPr>
      <w:r w:rsidRPr="00020089">
        <w:rPr>
          <w:rFonts w:cs="B Nazanin"/>
          <w:b/>
          <w:bCs/>
          <w:sz w:val="24"/>
          <w:szCs w:val="24"/>
          <w:u w:val="single"/>
          <w:rtl/>
        </w:rPr>
        <w:t>ماده 3- حق الزحمه :</w:t>
      </w:r>
    </w:p>
    <w:p w14:paraId="001EEC46" w14:textId="77777777"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میزان حق الزحمه در هر مورد پرونده بشرح زیر می</w:t>
      </w:r>
      <w:r w:rsidRPr="00020089">
        <w:rPr>
          <w:rFonts w:cs="B Nazanin"/>
          <w:sz w:val="24"/>
          <w:szCs w:val="24"/>
          <w:rtl/>
        </w:rPr>
        <w:softHyphen/>
        <w:t>باشد:</w:t>
      </w:r>
    </w:p>
    <w:p w14:paraId="3D5AD827" w14:textId="77777777"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3-1- حق الزحمه کارشناسی در محدوده شهری مبلغ </w:t>
      </w:r>
      <w:permStart w:id="1363036590" w:edGrp="everyone"/>
      <w:r w:rsidRPr="00020089">
        <w:rPr>
          <w:rFonts w:cs="B Nazanin"/>
          <w:sz w:val="24"/>
          <w:szCs w:val="24"/>
          <w:rtl/>
        </w:rPr>
        <w:t>------</w:t>
      </w:r>
      <w:r>
        <w:rPr>
          <w:rFonts w:cs="B Nazanin"/>
          <w:sz w:val="24"/>
          <w:szCs w:val="24"/>
          <w:rtl/>
        </w:rPr>
        <w:t>-----------------</w:t>
      </w:r>
      <w:r w:rsidRPr="00020089">
        <w:rPr>
          <w:rFonts w:cs="B Nazanin"/>
          <w:sz w:val="24"/>
          <w:szCs w:val="24"/>
          <w:rtl/>
        </w:rPr>
        <w:t xml:space="preserve">---- </w:t>
      </w:r>
      <w:permEnd w:id="1363036590"/>
      <w:r w:rsidRPr="00020089">
        <w:rPr>
          <w:rFonts w:cs="B Nazanin"/>
          <w:sz w:val="24"/>
          <w:szCs w:val="24"/>
          <w:rtl/>
        </w:rPr>
        <w:t xml:space="preserve">ريال  </w:t>
      </w:r>
    </w:p>
    <w:p w14:paraId="612315C7" w14:textId="77777777"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3-2- حق الزحمه کارشناسی در محدوده خارج از شهر تا شعاع 30 کیلومتری مبلغ  </w:t>
      </w:r>
      <w:permStart w:id="1699221306" w:edGrp="everyone"/>
      <w:r w:rsidRPr="00020089">
        <w:rPr>
          <w:rFonts w:cs="B Nazanin"/>
          <w:sz w:val="24"/>
          <w:szCs w:val="24"/>
          <w:rtl/>
        </w:rPr>
        <w:t>----</w:t>
      </w:r>
      <w:r>
        <w:rPr>
          <w:rFonts w:cs="B Nazanin"/>
          <w:sz w:val="24"/>
          <w:szCs w:val="24"/>
          <w:rtl/>
        </w:rPr>
        <w:t>------------------</w:t>
      </w:r>
      <w:r w:rsidRPr="00020089">
        <w:rPr>
          <w:rFonts w:cs="B Nazanin"/>
          <w:sz w:val="24"/>
          <w:szCs w:val="24"/>
          <w:rtl/>
        </w:rPr>
        <w:t xml:space="preserve">------  </w:t>
      </w:r>
      <w:permEnd w:id="1699221306"/>
      <w:r w:rsidRPr="00020089">
        <w:rPr>
          <w:rFonts w:cs="B Nazanin"/>
          <w:sz w:val="24"/>
          <w:szCs w:val="24"/>
          <w:rtl/>
        </w:rPr>
        <w:t xml:space="preserve">ريال </w:t>
      </w:r>
    </w:p>
    <w:p w14:paraId="1A0751B5" w14:textId="51B12BF6"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3-3- حق الزحمه کارشناسی در محدوده سطح استان و از شعاع 30 کیلومتری به بعد مبلغ </w:t>
      </w:r>
      <w:r w:rsidRPr="00020089">
        <w:rPr>
          <w:rFonts w:cs="B Nazanin"/>
          <w:sz w:val="24"/>
          <w:szCs w:val="24"/>
        </w:rPr>
        <w:t xml:space="preserve">  </w:t>
      </w:r>
      <w:permStart w:id="346313783" w:edGrp="everyone"/>
      <w:r w:rsidRPr="00020089">
        <w:rPr>
          <w:rFonts w:cs="B Nazanin"/>
          <w:sz w:val="24"/>
          <w:szCs w:val="24"/>
          <w:rtl/>
        </w:rPr>
        <w:t>----</w:t>
      </w:r>
      <w:r>
        <w:rPr>
          <w:rFonts w:cs="B Nazanin"/>
          <w:sz w:val="24"/>
          <w:szCs w:val="24"/>
          <w:rtl/>
        </w:rPr>
        <w:t>---------</w:t>
      </w:r>
      <w:r w:rsidRPr="00020089">
        <w:rPr>
          <w:rFonts w:cs="B Nazanin"/>
          <w:sz w:val="24"/>
          <w:szCs w:val="24"/>
          <w:rtl/>
        </w:rPr>
        <w:t xml:space="preserve">--------- </w:t>
      </w:r>
      <w:permEnd w:id="346313783"/>
      <w:r w:rsidRPr="00020089">
        <w:rPr>
          <w:rFonts w:cs="B Nazanin"/>
          <w:sz w:val="24"/>
          <w:szCs w:val="24"/>
          <w:rtl/>
        </w:rPr>
        <w:t>ریال.</w:t>
      </w:r>
    </w:p>
    <w:p w14:paraId="25D63B23" w14:textId="77777777" w:rsidR="00384765" w:rsidRPr="00020089" w:rsidRDefault="00384765" w:rsidP="00020089">
      <w:pPr>
        <w:pStyle w:val="NoSpacing"/>
        <w:bidi/>
        <w:spacing w:line="276" w:lineRule="auto"/>
        <w:jc w:val="both"/>
        <w:rPr>
          <w:rFonts w:cs="B Nazanin"/>
          <w:sz w:val="24"/>
          <w:szCs w:val="24"/>
          <w:rtl/>
        </w:rPr>
      </w:pPr>
      <w:r w:rsidRPr="00020089">
        <w:rPr>
          <w:rFonts w:cs="B Nazanin"/>
          <w:b/>
          <w:bCs/>
          <w:sz w:val="24"/>
          <w:szCs w:val="24"/>
          <w:u w:val="single"/>
          <w:rtl/>
        </w:rPr>
        <w:t>تبصره 2</w:t>
      </w:r>
      <w:r w:rsidRPr="00020089">
        <w:rPr>
          <w:rFonts w:cs="B Nazanin"/>
          <w:sz w:val="24"/>
          <w:szCs w:val="24"/>
          <w:rtl/>
        </w:rPr>
        <w:t>: پرداخت هزینه</w:t>
      </w:r>
      <w:r w:rsidRPr="00020089">
        <w:rPr>
          <w:rFonts w:cs="B Nazanin"/>
          <w:sz w:val="24"/>
          <w:szCs w:val="24"/>
          <w:rtl/>
        </w:rPr>
        <w:softHyphen/>
        <w:t>های ایاب و ذهاب، اقامت و سایر هزینه</w:t>
      </w:r>
      <w:r w:rsidRPr="00020089">
        <w:rPr>
          <w:rFonts w:cs="B Nazanin"/>
          <w:sz w:val="24"/>
          <w:szCs w:val="24"/>
          <w:rtl/>
        </w:rPr>
        <w:softHyphen/>
        <w:t>های مرتبط با کارشناسی، طبق فاکتورهای ارائه شده و یا اظهارات مکتوب طرف دوم  ، بر عهده طرف اول می</w:t>
      </w:r>
      <w:r w:rsidRPr="00020089">
        <w:rPr>
          <w:rFonts w:cs="B Nazanin"/>
          <w:sz w:val="24"/>
          <w:szCs w:val="24"/>
          <w:rtl/>
        </w:rPr>
        <w:softHyphen/>
        <w:t>باشد.</w:t>
      </w:r>
    </w:p>
    <w:p w14:paraId="26A771E7" w14:textId="77777777" w:rsidR="00384765" w:rsidRPr="00020089" w:rsidRDefault="00384765" w:rsidP="00020089">
      <w:pPr>
        <w:pStyle w:val="NoSpacing"/>
        <w:bidi/>
        <w:spacing w:line="276" w:lineRule="auto"/>
        <w:jc w:val="both"/>
        <w:rPr>
          <w:rFonts w:cs="B Nazanin"/>
          <w:sz w:val="24"/>
          <w:szCs w:val="24"/>
          <w:rtl/>
        </w:rPr>
      </w:pPr>
      <w:r w:rsidRPr="00020089">
        <w:rPr>
          <w:rFonts w:cs="B Nazanin"/>
          <w:b/>
          <w:bCs/>
          <w:sz w:val="24"/>
          <w:szCs w:val="24"/>
          <w:u w:val="single"/>
          <w:rtl/>
        </w:rPr>
        <w:t xml:space="preserve">تبصره 3: </w:t>
      </w:r>
      <w:r w:rsidRPr="00020089">
        <w:rPr>
          <w:rFonts w:cs="B Nazanin"/>
          <w:sz w:val="24"/>
          <w:szCs w:val="24"/>
          <w:rtl/>
        </w:rPr>
        <w:t xml:space="preserve">در صورتیکه طرف دوم  با خودروی شخصی به محل مأموریت اعزام گردد، به ازای هر کیلومتر مبلغ </w:t>
      </w:r>
      <w:permStart w:id="1242500094" w:edGrp="everyone"/>
      <w:r w:rsidRPr="00020089">
        <w:rPr>
          <w:rFonts w:cs="B Nazanin"/>
          <w:sz w:val="24"/>
          <w:szCs w:val="24"/>
          <w:rtl/>
        </w:rPr>
        <w:t>-</w:t>
      </w:r>
      <w:r>
        <w:rPr>
          <w:rFonts w:cs="B Nazanin"/>
          <w:sz w:val="24"/>
          <w:szCs w:val="24"/>
          <w:rtl/>
        </w:rPr>
        <w:t>-----</w:t>
      </w:r>
      <w:r w:rsidRPr="00020089">
        <w:rPr>
          <w:rFonts w:cs="B Nazanin"/>
          <w:sz w:val="24"/>
          <w:szCs w:val="24"/>
          <w:rtl/>
        </w:rPr>
        <w:t xml:space="preserve">----- </w:t>
      </w:r>
      <w:permEnd w:id="1242500094"/>
      <w:r w:rsidRPr="00020089">
        <w:rPr>
          <w:rFonts w:cs="B Nazanin"/>
          <w:sz w:val="24"/>
          <w:szCs w:val="24"/>
          <w:rtl/>
        </w:rPr>
        <w:t>ریال پرداخت می</w:t>
      </w:r>
      <w:r w:rsidRPr="00020089">
        <w:rPr>
          <w:rFonts w:cs="B Nazanin"/>
          <w:sz w:val="24"/>
          <w:szCs w:val="24"/>
          <w:rtl/>
        </w:rPr>
        <w:softHyphen/>
        <w:t>گردد.</w:t>
      </w:r>
    </w:p>
    <w:p w14:paraId="00C969A3" w14:textId="77777777" w:rsidR="00384765" w:rsidRPr="00020089" w:rsidRDefault="00384765" w:rsidP="00020089">
      <w:pPr>
        <w:pStyle w:val="NoSpacing"/>
        <w:bidi/>
        <w:spacing w:line="276" w:lineRule="auto"/>
        <w:jc w:val="both"/>
        <w:rPr>
          <w:rFonts w:cs="B Nazanin"/>
          <w:sz w:val="24"/>
          <w:szCs w:val="24"/>
          <w:rtl/>
        </w:rPr>
      </w:pPr>
      <w:r w:rsidRPr="00020089">
        <w:rPr>
          <w:rFonts w:cs="B Nazanin"/>
          <w:b/>
          <w:bCs/>
          <w:sz w:val="24"/>
          <w:szCs w:val="24"/>
          <w:u w:val="single"/>
          <w:rtl/>
        </w:rPr>
        <w:t>تبصره4 :</w:t>
      </w:r>
      <w:r w:rsidRPr="00020089">
        <w:rPr>
          <w:rFonts w:cs="B Nazanin"/>
          <w:b/>
          <w:bCs/>
          <w:sz w:val="24"/>
          <w:szCs w:val="24"/>
          <w:rtl/>
        </w:rPr>
        <w:t xml:space="preserve"> </w:t>
      </w:r>
      <w:r w:rsidRPr="00020089">
        <w:rPr>
          <w:rFonts w:cs="B Nazanin"/>
          <w:sz w:val="24"/>
          <w:szCs w:val="24"/>
          <w:rtl/>
        </w:rPr>
        <w:t>هر نوع عوارضی که با امضای این تفاهم نامه به طرف دوم تعلق می گیرد و یا در آینده تعلق بگیرد به عهده ایشان خواهد بود و کسورات قانونی از دستمزد ایشان کسر و خالص حق الزحمه کارشناسی در وجه طرف دوم پرداخت خواهدشد.</w:t>
      </w:r>
    </w:p>
    <w:p w14:paraId="49E646F7" w14:textId="77777777" w:rsidR="00384765" w:rsidRPr="00020089" w:rsidRDefault="00384765" w:rsidP="00020089">
      <w:pPr>
        <w:jc w:val="both"/>
        <w:rPr>
          <w:rFonts w:cs="B Nazanin"/>
          <w:sz w:val="24"/>
          <w:szCs w:val="24"/>
          <w:rtl/>
          <w:lang w:bidi="ar-SA"/>
        </w:rPr>
      </w:pPr>
      <w:r w:rsidRPr="00020089">
        <w:rPr>
          <w:rFonts w:cs="B Nazanin"/>
          <w:sz w:val="24"/>
          <w:szCs w:val="24"/>
          <w:rtl/>
          <w:lang w:bidi="ar-SA"/>
        </w:rPr>
        <w:t xml:space="preserve">3-4- مبلغ حق الزحمه به شماره حساب </w:t>
      </w:r>
      <w:permStart w:id="162948269" w:edGrp="everyone"/>
      <w:r w:rsidRPr="00020089">
        <w:rPr>
          <w:rFonts w:cs="B Nazanin"/>
          <w:sz w:val="24"/>
          <w:szCs w:val="24"/>
          <w:rtl/>
          <w:lang w:bidi="ar-SA"/>
        </w:rPr>
        <w:t>......</w:t>
      </w:r>
      <w:r>
        <w:rPr>
          <w:rFonts w:cs="B Nazanin"/>
          <w:sz w:val="24"/>
          <w:szCs w:val="24"/>
          <w:rtl/>
          <w:lang w:bidi="ar-SA"/>
        </w:rPr>
        <w:t>.........................................</w:t>
      </w:r>
      <w:r w:rsidRPr="00020089">
        <w:rPr>
          <w:rFonts w:cs="B Nazanin"/>
          <w:sz w:val="24"/>
          <w:szCs w:val="24"/>
          <w:rtl/>
          <w:lang w:bidi="ar-SA"/>
        </w:rPr>
        <w:t xml:space="preserve">........ </w:t>
      </w:r>
      <w:permEnd w:id="162948269"/>
      <w:r w:rsidRPr="00020089">
        <w:rPr>
          <w:rFonts w:cs="B Nazanin"/>
          <w:sz w:val="24"/>
          <w:szCs w:val="24"/>
          <w:rtl/>
          <w:lang w:bidi="ar-SA"/>
        </w:rPr>
        <w:t xml:space="preserve">بانک </w:t>
      </w:r>
      <w:permStart w:id="1405496691" w:edGrp="everyone"/>
      <w:r w:rsidRPr="00020089">
        <w:rPr>
          <w:rFonts w:cs="B Nazanin"/>
          <w:sz w:val="24"/>
          <w:szCs w:val="24"/>
          <w:rtl/>
          <w:lang w:bidi="ar-SA"/>
        </w:rPr>
        <w:t>.</w:t>
      </w:r>
      <w:r>
        <w:rPr>
          <w:rFonts w:cs="B Nazanin"/>
          <w:sz w:val="24"/>
          <w:szCs w:val="24"/>
          <w:rtl/>
          <w:lang w:bidi="ar-SA"/>
        </w:rPr>
        <w:t>............................</w:t>
      </w:r>
      <w:r w:rsidRPr="00020089">
        <w:rPr>
          <w:rFonts w:cs="B Nazanin"/>
          <w:sz w:val="24"/>
          <w:szCs w:val="24"/>
          <w:rtl/>
          <w:lang w:bidi="ar-SA"/>
        </w:rPr>
        <w:t xml:space="preserve">......... </w:t>
      </w:r>
      <w:permEnd w:id="1405496691"/>
      <w:r w:rsidRPr="00020089">
        <w:rPr>
          <w:rFonts w:cs="B Nazanin"/>
          <w:sz w:val="24"/>
          <w:szCs w:val="24"/>
          <w:rtl/>
          <w:lang w:bidi="ar-SA"/>
        </w:rPr>
        <w:t xml:space="preserve">به نام طرف دوم واریز می گردد. </w:t>
      </w:r>
    </w:p>
    <w:p w14:paraId="223D46C7" w14:textId="77777777" w:rsidR="00384765" w:rsidRPr="00020089" w:rsidRDefault="00384765" w:rsidP="00020089">
      <w:pPr>
        <w:pStyle w:val="NoSpacing"/>
        <w:bidi/>
        <w:spacing w:line="276" w:lineRule="auto"/>
        <w:jc w:val="both"/>
        <w:rPr>
          <w:rFonts w:cs="B Nazanin"/>
          <w:sz w:val="24"/>
          <w:szCs w:val="24"/>
          <w:rtl/>
        </w:rPr>
      </w:pPr>
      <w:r w:rsidRPr="00020089">
        <w:rPr>
          <w:rFonts w:cs="B Nazanin"/>
          <w:b/>
          <w:bCs/>
          <w:sz w:val="24"/>
          <w:szCs w:val="24"/>
          <w:u w:val="single"/>
          <w:rtl/>
        </w:rPr>
        <w:lastRenderedPageBreak/>
        <w:t>ماده 4- تعهدات طرف دوم  :</w:t>
      </w:r>
    </w:p>
    <w:p w14:paraId="23D10574" w14:textId="77777777"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4-1- امور مورد توافق را به نحو مطلوب و بر اساس تفاهم نامه فی مابین به انجام برساند.</w:t>
      </w:r>
    </w:p>
    <w:p w14:paraId="24CAFFB8" w14:textId="77777777"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4-2- کلیه آیین نامه ها و مقررات انضباطی و عمومی وضع شده توسط طرف اول را در اثنای حضور رعایت نماید.</w:t>
      </w:r>
    </w:p>
    <w:p w14:paraId="1AC101C0" w14:textId="4A02D375"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4-3- حق واگذاری اجرای موضوع تفاهم نامه </w:t>
      </w:r>
      <w:r w:rsidR="00411387">
        <w:rPr>
          <w:rFonts w:cs="B Nazanin" w:hint="cs"/>
          <w:sz w:val="24"/>
          <w:szCs w:val="24"/>
          <w:rtl/>
        </w:rPr>
        <w:t xml:space="preserve">به صورت </w:t>
      </w:r>
      <w:r w:rsidRPr="00020089">
        <w:rPr>
          <w:rFonts w:cs="B Nazanin"/>
          <w:sz w:val="24"/>
          <w:szCs w:val="24"/>
          <w:rtl/>
        </w:rPr>
        <w:t>کل</w:t>
      </w:r>
      <w:r w:rsidR="00411387">
        <w:rPr>
          <w:rFonts w:cs="B Nazanin" w:hint="cs"/>
          <w:sz w:val="24"/>
          <w:szCs w:val="24"/>
          <w:rtl/>
        </w:rPr>
        <w:t>ی</w:t>
      </w:r>
      <w:r w:rsidRPr="00020089">
        <w:rPr>
          <w:rFonts w:cs="B Nazanin"/>
          <w:sz w:val="24"/>
          <w:szCs w:val="24"/>
          <w:rtl/>
        </w:rPr>
        <w:t xml:space="preserve"> و یا جز</w:t>
      </w:r>
      <w:r w:rsidR="00411387">
        <w:rPr>
          <w:rFonts w:cs="B Nazanin" w:hint="cs"/>
          <w:sz w:val="24"/>
          <w:szCs w:val="24"/>
          <w:rtl/>
        </w:rPr>
        <w:t>ئی</w:t>
      </w:r>
      <w:r w:rsidRPr="00020089">
        <w:rPr>
          <w:rFonts w:cs="B Nazanin"/>
          <w:sz w:val="24"/>
          <w:szCs w:val="24"/>
          <w:rtl/>
        </w:rPr>
        <w:t xml:space="preserve"> به غیر را ندارد.</w:t>
      </w:r>
    </w:p>
    <w:p w14:paraId="796CD64C" w14:textId="77777777"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4-4 - مشاوره و بررسی و تحقیق و رسیدگی به پرونده های ارائه شده (بازدید، بررسی، ارزیابی و ارائه گزارش خسارت).</w:t>
      </w:r>
    </w:p>
    <w:p w14:paraId="5F66209C" w14:textId="4C75F990"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4-5- آموزش در زمینه </w:t>
      </w:r>
      <w:r w:rsidRPr="00020089">
        <w:rPr>
          <w:rFonts w:cs="B Nazanin"/>
          <w:sz w:val="24"/>
          <w:szCs w:val="24"/>
        </w:rPr>
        <w:t xml:space="preserve"> </w:t>
      </w:r>
      <w:r w:rsidRPr="00020089">
        <w:rPr>
          <w:rFonts w:cs="B Nazanin"/>
          <w:sz w:val="24"/>
          <w:szCs w:val="24"/>
          <w:rtl/>
        </w:rPr>
        <w:t>بازدید بیمه</w:t>
      </w:r>
      <w:r w:rsidR="00723C03">
        <w:rPr>
          <w:rFonts w:cs="B Nazanin" w:hint="cs"/>
          <w:sz w:val="24"/>
          <w:szCs w:val="24"/>
          <w:rtl/>
        </w:rPr>
        <w:t>‌</w:t>
      </w:r>
      <w:r w:rsidRPr="00020089">
        <w:rPr>
          <w:rFonts w:cs="B Nazanin"/>
          <w:sz w:val="24"/>
          <w:szCs w:val="24"/>
          <w:rtl/>
        </w:rPr>
        <w:t>نامه</w:t>
      </w:r>
      <w:r w:rsidR="00723C03">
        <w:rPr>
          <w:rFonts w:cs="B Nazanin" w:hint="cs"/>
          <w:sz w:val="24"/>
          <w:szCs w:val="24"/>
          <w:rtl/>
        </w:rPr>
        <w:t>‌</w:t>
      </w:r>
      <w:r w:rsidRPr="00020089">
        <w:rPr>
          <w:rFonts w:cs="B Nazanin"/>
          <w:sz w:val="24"/>
          <w:szCs w:val="24"/>
          <w:rtl/>
        </w:rPr>
        <w:t>های مسئولیت.</w:t>
      </w:r>
    </w:p>
    <w:p w14:paraId="6BFDFC60" w14:textId="31629862"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4-6 </w:t>
      </w:r>
      <w:r w:rsidRPr="00020089">
        <w:rPr>
          <w:rFonts w:ascii="Sakkal Majalla" w:hAnsi="Sakkal Majalla" w:cs="Sakkal Majalla"/>
          <w:sz w:val="24"/>
          <w:szCs w:val="24"/>
          <w:rtl/>
        </w:rPr>
        <w:t>–</w:t>
      </w:r>
      <w:r w:rsidRPr="00020089">
        <w:rPr>
          <w:rFonts w:cs="B Nazanin"/>
          <w:sz w:val="24"/>
          <w:szCs w:val="24"/>
          <w:rtl/>
        </w:rPr>
        <w:t>طرف دوم باید در کلیه جلسات تعیین شده از سوی طرف اول که جهت ارزیابی روند ارائه خدمات و یا دفاع از عملکرد وی و تیم منتخب وی و ارائه نظرات اصلاحی برگزار می گردد، حضور یابد.</w:t>
      </w:r>
    </w:p>
    <w:p w14:paraId="09C7EACF" w14:textId="5563D40C"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4-7-رعایت کلیه دستورالعملهای ایمنی در محیط عملیاتی موضوع قرارداد بعهده طرف دوم است و وقوع هرگونه حادثه منجر به جرح یا فوت نسبت به کارشناسان اعزامی بعهده طرف دوم می</w:t>
      </w:r>
      <w:r w:rsidR="00E8122F">
        <w:rPr>
          <w:rFonts w:cs="B Nazanin" w:hint="cs"/>
          <w:sz w:val="24"/>
          <w:szCs w:val="24"/>
          <w:rtl/>
        </w:rPr>
        <w:t>‌</w:t>
      </w:r>
      <w:r w:rsidRPr="00020089">
        <w:rPr>
          <w:rFonts w:cs="B Nazanin"/>
          <w:sz w:val="24"/>
          <w:szCs w:val="24"/>
          <w:rtl/>
        </w:rPr>
        <w:t>باشد و بیمه گر در این ارتباط مسئولیتی ندارد.</w:t>
      </w:r>
    </w:p>
    <w:p w14:paraId="5587CB75" w14:textId="14F0663E"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4-8- کلیه اطلاعات، اسناد، قراردادها و هر گونه اسناد مالی و غیرمالی اعم از الکترونیکی و غیره که به اقتضاء امور محوله ارجاعی در اختیار طرف دوم قرار گرفته است، محرمانه تلقی و ایشان متعهد به عدم افشاء آنها می باشد. این تعهد بعد از اتمام قرارداد نیز لازم الاجراست و بدون دستور مقام قضائي يا دريافت مجوز كتبي از طرف اول در اختيار اشخاص ثالث (حقیقی یا حقوقی) قرار ندهد. در صورت اقدام مطابق با قوانین جاری کشور با طرف دوم برخورد خواهد شد.</w:t>
      </w:r>
    </w:p>
    <w:p w14:paraId="5595338D" w14:textId="77777777"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4-9- چنانچه طرف دوم بخواهد قبل از انقضاء مدت تفاهم نامه از ادامه همکاری منصرف گردد، باید مراتب را یک ماه قبل به اطلاع طرف اول برساند.</w:t>
      </w:r>
    </w:p>
    <w:p w14:paraId="57E77F37" w14:textId="636FB9AD"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4-10- طرف دوم مکلف است گزارش خود را پس از بازدید از محل حادثه و حداکثر ظرف مدت یک هفته به بیمه</w:t>
      </w:r>
      <w:r w:rsidR="002D1F3B">
        <w:rPr>
          <w:rFonts w:cs="B Nazanin" w:hint="cs"/>
          <w:sz w:val="24"/>
          <w:szCs w:val="24"/>
          <w:rtl/>
        </w:rPr>
        <w:t>‌</w:t>
      </w:r>
      <w:r w:rsidRPr="00020089">
        <w:rPr>
          <w:rFonts w:cs="B Nazanin"/>
          <w:sz w:val="24"/>
          <w:szCs w:val="24"/>
          <w:rtl/>
        </w:rPr>
        <w:t>گر ارسال نماید.</w:t>
      </w:r>
    </w:p>
    <w:p w14:paraId="67083666" w14:textId="16BD544E"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 </w:t>
      </w:r>
      <w:r w:rsidRPr="00020089">
        <w:rPr>
          <w:rFonts w:cs="B Nazanin"/>
          <w:b/>
          <w:bCs/>
          <w:sz w:val="24"/>
          <w:szCs w:val="24"/>
          <w:rtl/>
        </w:rPr>
        <w:t>تبصره 5</w:t>
      </w:r>
      <w:r w:rsidRPr="00020089">
        <w:rPr>
          <w:rFonts w:cs="B Nazanin"/>
          <w:sz w:val="24"/>
          <w:szCs w:val="24"/>
          <w:rtl/>
        </w:rPr>
        <w:t xml:space="preserve">: مهلت تعیین شده در بند </w:t>
      </w:r>
      <w:r w:rsidR="002D1F3B">
        <w:rPr>
          <w:rFonts w:cs="B Nazanin" w:hint="cs"/>
          <w:sz w:val="24"/>
          <w:szCs w:val="24"/>
          <w:rtl/>
        </w:rPr>
        <w:t>4-10</w:t>
      </w:r>
      <w:r w:rsidRPr="00020089">
        <w:rPr>
          <w:rFonts w:cs="B Nazanin"/>
          <w:sz w:val="24"/>
          <w:szCs w:val="24"/>
          <w:rtl/>
        </w:rPr>
        <w:t xml:space="preserve"> با تأیید طرف اول و در موارد خاص قابل تمدید می</w:t>
      </w:r>
      <w:r w:rsidRPr="00020089">
        <w:rPr>
          <w:rFonts w:cs="B Nazanin"/>
          <w:sz w:val="24"/>
          <w:szCs w:val="24"/>
          <w:rtl/>
        </w:rPr>
        <w:softHyphen/>
        <w:t xml:space="preserve">باشد. </w:t>
      </w:r>
    </w:p>
    <w:p w14:paraId="411BC397" w14:textId="77777777" w:rsidR="00384765" w:rsidRPr="00020089" w:rsidRDefault="00384765" w:rsidP="00020089">
      <w:pPr>
        <w:jc w:val="both"/>
        <w:rPr>
          <w:rFonts w:cs="B Nazanin"/>
          <w:b/>
          <w:bCs/>
          <w:sz w:val="24"/>
          <w:szCs w:val="24"/>
          <w:u w:val="single"/>
          <w:rtl/>
          <w:lang w:bidi="ar-SA"/>
        </w:rPr>
      </w:pPr>
      <w:r w:rsidRPr="00020089">
        <w:rPr>
          <w:rFonts w:cs="B Nazanin"/>
          <w:b/>
          <w:bCs/>
          <w:sz w:val="24"/>
          <w:szCs w:val="24"/>
          <w:u w:val="single"/>
          <w:rtl/>
          <w:lang w:bidi="ar-SA"/>
        </w:rPr>
        <w:t xml:space="preserve">ماده 5 </w:t>
      </w:r>
      <w:r w:rsidRPr="00020089">
        <w:rPr>
          <w:rFonts w:ascii="Sakkal Majalla" w:hAnsi="Sakkal Majalla" w:cs="Sakkal Majalla"/>
          <w:b/>
          <w:bCs/>
          <w:sz w:val="24"/>
          <w:szCs w:val="24"/>
          <w:u w:val="single"/>
          <w:rtl/>
          <w:lang w:bidi="ar-SA"/>
        </w:rPr>
        <w:t>–</w:t>
      </w:r>
      <w:r w:rsidRPr="00020089">
        <w:rPr>
          <w:rFonts w:cs="B Nazanin"/>
          <w:b/>
          <w:bCs/>
          <w:sz w:val="24"/>
          <w:szCs w:val="24"/>
          <w:u w:val="single"/>
          <w:rtl/>
          <w:lang w:bidi="ar-SA"/>
        </w:rPr>
        <w:t xml:space="preserve"> تعهدات طرف اول :</w:t>
      </w:r>
    </w:p>
    <w:p w14:paraId="612B5E35" w14:textId="5620D7B2" w:rsidR="00384765" w:rsidRPr="00020089" w:rsidRDefault="00FB4B55" w:rsidP="00020089">
      <w:pPr>
        <w:jc w:val="both"/>
        <w:rPr>
          <w:rFonts w:cs="B Nazanin"/>
          <w:sz w:val="24"/>
          <w:szCs w:val="24"/>
          <w:rtl/>
          <w:lang w:bidi="ar-SA"/>
        </w:rPr>
      </w:pPr>
      <w:r>
        <w:rPr>
          <w:rFonts w:cs="B Nazanin" w:hint="cs"/>
          <w:sz w:val="24"/>
          <w:szCs w:val="24"/>
          <w:rtl/>
          <w:lang w:bidi="ar-SA"/>
        </w:rPr>
        <w:t xml:space="preserve">5-1- </w:t>
      </w:r>
      <w:r w:rsidR="00384765" w:rsidRPr="00020089">
        <w:rPr>
          <w:rFonts w:cs="B Nazanin"/>
          <w:sz w:val="24"/>
          <w:szCs w:val="24"/>
          <w:rtl/>
          <w:lang w:bidi="ar-SA"/>
        </w:rPr>
        <w:t xml:space="preserve">طرف اول  متعهد گردید مبلغ حق‌الزحمه کارشناسی را حداکثر ظرف 20 روز پس از دریافت لیست ماهیانه به همراه یک نسخه نظریه کارشناسی به شماره حساب اعلام شده طرف دوم واريز نماید. </w:t>
      </w:r>
    </w:p>
    <w:p w14:paraId="57C9F5BD" w14:textId="77777777" w:rsidR="00384765" w:rsidRPr="00020089" w:rsidRDefault="00384765" w:rsidP="00CC3299">
      <w:pPr>
        <w:jc w:val="both"/>
        <w:rPr>
          <w:rFonts w:cs="B Nazanin"/>
          <w:sz w:val="24"/>
          <w:szCs w:val="24"/>
          <w:rtl/>
          <w:lang w:bidi="ar-SA"/>
        </w:rPr>
      </w:pPr>
      <w:r w:rsidRPr="00020089">
        <w:rPr>
          <w:rFonts w:cs="B Nazanin"/>
          <w:sz w:val="24"/>
          <w:szCs w:val="24"/>
          <w:rtl/>
          <w:lang w:bidi="ar-SA"/>
        </w:rPr>
        <w:t>5-2- در صورتی که حادثه ای بیش از یک زیاندیده داشته باشد، حق الزحمه طرف دوم برای زیاندیده های بعدی معادل 50% هزینه زیاندیده اول محاسبه و پرداخت خواهد شد.</w:t>
      </w:r>
    </w:p>
    <w:p w14:paraId="79E52F5F" w14:textId="1CF36AA9" w:rsidR="00384765" w:rsidRPr="00020089" w:rsidRDefault="00384765" w:rsidP="00020089">
      <w:pPr>
        <w:jc w:val="both"/>
        <w:rPr>
          <w:rFonts w:cs="B Nazanin"/>
          <w:sz w:val="24"/>
          <w:szCs w:val="24"/>
          <w:rtl/>
          <w:lang w:bidi="ar-SA"/>
        </w:rPr>
      </w:pPr>
      <w:r w:rsidRPr="00020089">
        <w:rPr>
          <w:rFonts w:cs="B Nazanin"/>
          <w:sz w:val="24"/>
          <w:szCs w:val="24"/>
          <w:rtl/>
          <w:lang w:bidi="ar-SA"/>
        </w:rPr>
        <w:t>5-3- طرف اول براي تسهيل در امر ارتباط و تسريع در انجام خدمات موضوع قرارداد اطلاع رساني لازم را به  قسمتهاي ذيربط از جمله کليه شعب خود بعمل می</w:t>
      </w:r>
      <w:r w:rsidR="00BF6975">
        <w:rPr>
          <w:rFonts w:cs="B Nazanin" w:hint="cs"/>
          <w:sz w:val="24"/>
          <w:szCs w:val="24"/>
          <w:rtl/>
          <w:lang w:bidi="ar-SA"/>
        </w:rPr>
        <w:t>‌</w:t>
      </w:r>
      <w:r w:rsidRPr="00020089">
        <w:rPr>
          <w:rFonts w:cs="B Nazanin"/>
          <w:sz w:val="24"/>
          <w:szCs w:val="24"/>
          <w:rtl/>
          <w:lang w:bidi="ar-SA"/>
        </w:rPr>
        <w:t xml:space="preserve">آورد. </w:t>
      </w:r>
    </w:p>
    <w:p w14:paraId="685735F0" w14:textId="7724C06F" w:rsidR="00384765" w:rsidRPr="00020089" w:rsidRDefault="00FB4B55" w:rsidP="00020089">
      <w:pPr>
        <w:jc w:val="both"/>
        <w:rPr>
          <w:rFonts w:cs="B Nazanin"/>
          <w:sz w:val="24"/>
          <w:szCs w:val="24"/>
          <w:rtl/>
          <w:lang w:bidi="ar-SA"/>
        </w:rPr>
      </w:pPr>
      <w:r>
        <w:rPr>
          <w:rFonts w:cs="B Nazanin" w:hint="cs"/>
          <w:sz w:val="24"/>
          <w:szCs w:val="24"/>
          <w:rtl/>
          <w:lang w:bidi="ar-SA"/>
        </w:rPr>
        <w:t xml:space="preserve">5-4- </w:t>
      </w:r>
      <w:r w:rsidR="00384765" w:rsidRPr="00020089">
        <w:rPr>
          <w:rFonts w:cs="B Nazanin"/>
          <w:sz w:val="24"/>
          <w:szCs w:val="24"/>
          <w:rtl/>
          <w:lang w:bidi="ar-SA"/>
        </w:rPr>
        <w:t xml:space="preserve">طرف اول كليه اطلاعات و مدارك لازم مربوطه را در جهت اجراي موضوع تفاهم نامه را در اختیار طرف دوم قرار می دهد. </w:t>
      </w:r>
    </w:p>
    <w:p w14:paraId="74BD1DB6" w14:textId="3087139A" w:rsidR="00384765" w:rsidRPr="00020089" w:rsidRDefault="00384765" w:rsidP="00020089">
      <w:pPr>
        <w:jc w:val="both"/>
        <w:rPr>
          <w:rFonts w:cs="B Nazanin"/>
          <w:sz w:val="24"/>
          <w:szCs w:val="24"/>
          <w:rtl/>
          <w:lang w:bidi="ar-SA"/>
        </w:rPr>
      </w:pPr>
      <w:r w:rsidRPr="00020089">
        <w:rPr>
          <w:rFonts w:cs="B Nazanin"/>
          <w:sz w:val="24"/>
          <w:szCs w:val="24"/>
          <w:rtl/>
          <w:lang w:bidi="ar-SA"/>
        </w:rPr>
        <w:t>5-5- كليه مسئوليتهاي طرف اول در قبال طرف دوم صرفاً محدود به همين تفاهم نامه مي</w:t>
      </w:r>
      <w:r w:rsidR="00B41294">
        <w:rPr>
          <w:rFonts w:cs="B Nazanin" w:hint="cs"/>
          <w:sz w:val="24"/>
          <w:szCs w:val="24"/>
          <w:rtl/>
          <w:lang w:bidi="ar-SA"/>
        </w:rPr>
        <w:t>‌</w:t>
      </w:r>
      <w:r w:rsidRPr="00020089">
        <w:rPr>
          <w:rFonts w:cs="B Nazanin"/>
          <w:sz w:val="24"/>
          <w:szCs w:val="24"/>
          <w:rtl/>
          <w:lang w:bidi="ar-SA"/>
        </w:rPr>
        <w:t>باشد و خارج از اين تفاهم نامه هيچگونه مسئوليتي متوجه طرف اول نخواهد بود.</w:t>
      </w:r>
    </w:p>
    <w:p w14:paraId="1629D40B" w14:textId="77777777" w:rsidR="00384765" w:rsidRPr="00020089" w:rsidRDefault="00384765" w:rsidP="00020089">
      <w:pPr>
        <w:pStyle w:val="NoSpacing"/>
        <w:bidi/>
        <w:spacing w:line="276" w:lineRule="auto"/>
        <w:jc w:val="both"/>
        <w:rPr>
          <w:rFonts w:cs="B Nazanin"/>
          <w:sz w:val="24"/>
          <w:szCs w:val="24"/>
          <w:rtl/>
        </w:rPr>
      </w:pPr>
      <w:r w:rsidRPr="00020089">
        <w:rPr>
          <w:rFonts w:cs="B Nazanin"/>
          <w:b/>
          <w:bCs/>
          <w:sz w:val="24"/>
          <w:szCs w:val="24"/>
          <w:u w:val="single"/>
          <w:rtl/>
        </w:rPr>
        <w:lastRenderedPageBreak/>
        <w:t>ماده 6 : عدم شمول مقررات استخدامی و کارگری</w:t>
      </w:r>
      <w:r w:rsidRPr="00020089">
        <w:rPr>
          <w:rFonts w:cs="B Nazanin"/>
          <w:sz w:val="24"/>
          <w:szCs w:val="24"/>
          <w:rtl/>
        </w:rPr>
        <w:t>:</w:t>
      </w:r>
    </w:p>
    <w:p w14:paraId="5DB86676" w14:textId="634D23A4" w:rsidR="00384765" w:rsidRPr="00020089" w:rsidRDefault="00384765" w:rsidP="00020089">
      <w:pPr>
        <w:spacing w:after="0"/>
        <w:contextualSpacing/>
        <w:jc w:val="both"/>
        <w:rPr>
          <w:rFonts w:cs="B Nazanin"/>
          <w:sz w:val="24"/>
          <w:szCs w:val="24"/>
          <w:lang w:bidi="ar-SA"/>
        </w:rPr>
      </w:pPr>
      <w:r w:rsidRPr="00020089">
        <w:rPr>
          <w:rFonts w:cs="B Nazanin"/>
          <w:sz w:val="24"/>
          <w:szCs w:val="24"/>
          <w:rtl/>
          <w:lang w:bidi="ar-SA"/>
        </w:rPr>
        <w:t>نظر به اینکه این تفاهم نامه فقط برای انجام کارشناسی نسبت به پرونده هایی که طرف اول ارجاع می نماید منعقد گردیده و از آنجا که روابط بین طرف اول و طرف دوم عیناً مشابه روابط فی مابین دادگستری و اصحاب دعوی با کارشناسان دادگستری می باشد، لذا این تفاهم نامه صرفاً به صورت موردی و پرونده ای بوده و دارای هیچ یک از عناوین کارگری و استخدامی از قبیل تفاهم نامه تمام وقت یا نیمه وقت یا پاره وقت نبوده، به طور کلی و به مقتضای طبیعت خود برای طرف دوم هیچگونه حقی از نظر روابط استخدامی اعم از رسمی یا تفاهم نامه</w:t>
      </w:r>
      <w:r w:rsidR="000F4A6E">
        <w:rPr>
          <w:rFonts w:cs="B Nazanin" w:hint="cs"/>
          <w:sz w:val="24"/>
          <w:szCs w:val="24"/>
          <w:rtl/>
          <w:lang w:bidi="ar-SA"/>
        </w:rPr>
        <w:t>‌</w:t>
      </w:r>
      <w:r w:rsidRPr="00020089">
        <w:rPr>
          <w:rFonts w:cs="B Nazanin"/>
          <w:sz w:val="24"/>
          <w:szCs w:val="24"/>
          <w:rtl/>
          <w:lang w:bidi="ar-SA"/>
        </w:rPr>
        <w:t>ای و یا روز مزد و یا هر عنوان دیگر ایجاد نمی</w:t>
      </w:r>
      <w:r w:rsidRPr="00020089">
        <w:rPr>
          <w:rFonts w:cs="B Nazanin"/>
          <w:sz w:val="24"/>
          <w:szCs w:val="24"/>
          <w:rtl/>
          <w:lang w:bidi="ar-SA"/>
        </w:rPr>
        <w:softHyphen/>
        <w:t>نماید و تابع مقررات وزارت کار و امور اجتماعی نیز نمی</w:t>
      </w:r>
      <w:r w:rsidR="00FF33BF">
        <w:rPr>
          <w:rFonts w:cs="B Nazanin" w:hint="cs"/>
          <w:sz w:val="24"/>
          <w:szCs w:val="24"/>
          <w:rtl/>
          <w:lang w:bidi="ar-SA"/>
        </w:rPr>
        <w:t>‌</w:t>
      </w:r>
      <w:r w:rsidRPr="00020089">
        <w:rPr>
          <w:rFonts w:cs="B Nazanin"/>
          <w:sz w:val="24"/>
          <w:szCs w:val="24"/>
          <w:rtl/>
          <w:lang w:bidi="ar-SA"/>
        </w:rPr>
        <w:t>باشد و اساساً نوع این تفاهم نامه؛ خاص بوده و براساس ماده 10 قانون مدنی تنظیم شده است. بنابراین با توجه به موارد مذکور و توافق، طرف اول تکلیفی در بیمه نمودن طرف دوم ندارد، در صورتی که طرف دوم تمایل به استفاده از خدمات بیمه تأمین اجتماعی داشته باشد باید شخصاَ به صورت بیمه شخصی با تأمین اجتماعی تفاهم نامه منعقد نماید.</w:t>
      </w:r>
    </w:p>
    <w:p w14:paraId="063FAD1D" w14:textId="47D4EA3B" w:rsidR="00384765" w:rsidRPr="00020089" w:rsidRDefault="00384765" w:rsidP="00020089">
      <w:pPr>
        <w:jc w:val="both"/>
        <w:rPr>
          <w:rFonts w:cs="B Nazanin"/>
          <w:sz w:val="24"/>
          <w:szCs w:val="24"/>
          <w:rtl/>
          <w:lang w:bidi="ar-SA"/>
        </w:rPr>
      </w:pPr>
      <w:r w:rsidRPr="00020089">
        <w:rPr>
          <w:rFonts w:cs="B Nazanin"/>
          <w:sz w:val="24"/>
          <w:szCs w:val="24"/>
          <w:rtl/>
          <w:lang w:bidi="ar-SA"/>
        </w:rPr>
        <w:t>قابل ذکر است، این تفاهم نامه از شمول قوانین کار در ر</w:t>
      </w:r>
      <w:r w:rsidR="00FF33BF">
        <w:rPr>
          <w:rFonts w:cs="B Nazanin"/>
          <w:sz w:val="24"/>
          <w:szCs w:val="24"/>
          <w:lang w:bidi="ar-SA"/>
        </w:rPr>
        <w:t>‌‌</w:t>
      </w:r>
      <w:r w:rsidRPr="00020089">
        <w:rPr>
          <w:rFonts w:cs="B Nazanin"/>
          <w:sz w:val="24"/>
          <w:szCs w:val="24"/>
          <w:rtl/>
          <w:lang w:bidi="ar-SA"/>
        </w:rPr>
        <w:t>وابط کارگر و کارفرما خارج می باشد</w:t>
      </w:r>
      <w:r w:rsidRPr="00020089">
        <w:rPr>
          <w:rFonts w:cs="B Nazanin"/>
          <w:sz w:val="24"/>
          <w:szCs w:val="24"/>
          <w:lang w:bidi="ar-SA"/>
        </w:rPr>
        <w:t xml:space="preserve"> </w:t>
      </w:r>
      <w:r w:rsidRPr="00020089">
        <w:rPr>
          <w:rFonts w:cs="B Nazanin"/>
          <w:sz w:val="24"/>
          <w:szCs w:val="24"/>
          <w:rtl/>
          <w:lang w:bidi="ar-SA"/>
        </w:rPr>
        <w:t>و بجز حق الزحمه در نظر گرفته شده در تفاهم نامه، هیچگونه مزایای دیگری از جمله بن، هزینه ایاب ذهاب مرخصی سالیانه، سنوات خدمتی، حق مسکن و حق لباس به این تفاهم نامه تعلق نمی</w:t>
      </w:r>
      <w:r w:rsidR="00C02A41">
        <w:rPr>
          <w:rFonts w:cs="B Nazanin" w:hint="cs"/>
          <w:sz w:val="24"/>
          <w:szCs w:val="24"/>
          <w:rtl/>
          <w:lang w:bidi="ar-SA"/>
        </w:rPr>
        <w:t>‌</w:t>
      </w:r>
      <w:r w:rsidRPr="00020089">
        <w:rPr>
          <w:rFonts w:cs="B Nazanin"/>
          <w:sz w:val="24"/>
          <w:szCs w:val="24"/>
          <w:rtl/>
          <w:lang w:bidi="ar-SA"/>
        </w:rPr>
        <w:t>گیرد.</w:t>
      </w:r>
    </w:p>
    <w:p w14:paraId="53E0E8C2" w14:textId="77777777" w:rsidR="00384765" w:rsidRPr="00020089" w:rsidRDefault="00384765" w:rsidP="00020089">
      <w:pPr>
        <w:jc w:val="both"/>
        <w:rPr>
          <w:rFonts w:cs="B Nazanin"/>
          <w:b/>
          <w:bCs/>
          <w:sz w:val="24"/>
          <w:szCs w:val="24"/>
          <w:rtl/>
          <w:lang w:bidi="ar-SA"/>
        </w:rPr>
      </w:pPr>
      <w:r w:rsidRPr="00020089">
        <w:rPr>
          <w:rFonts w:cs="B Nazanin"/>
          <w:b/>
          <w:bCs/>
          <w:sz w:val="24"/>
          <w:szCs w:val="24"/>
          <w:u w:val="single"/>
          <w:rtl/>
          <w:lang w:bidi="ar-SA"/>
        </w:rPr>
        <w:t>ماده 7 - تغيير نشاني:</w:t>
      </w:r>
      <w:r w:rsidRPr="00020089">
        <w:rPr>
          <w:rFonts w:cs="B Nazanin"/>
          <w:b/>
          <w:bCs/>
          <w:sz w:val="24"/>
          <w:szCs w:val="24"/>
          <w:rtl/>
          <w:lang w:bidi="ar-SA"/>
        </w:rPr>
        <w:t xml:space="preserve"> </w:t>
      </w:r>
    </w:p>
    <w:p w14:paraId="764E2F4B" w14:textId="658F253F" w:rsidR="00384765" w:rsidRPr="00020089" w:rsidRDefault="00384765" w:rsidP="00020089">
      <w:pPr>
        <w:jc w:val="both"/>
        <w:rPr>
          <w:rFonts w:cs="B Nazanin"/>
          <w:sz w:val="24"/>
          <w:szCs w:val="24"/>
          <w:rtl/>
          <w:lang w:bidi="ar-SA"/>
        </w:rPr>
      </w:pPr>
      <w:r w:rsidRPr="00020089">
        <w:rPr>
          <w:rFonts w:cs="B Nazanin"/>
          <w:sz w:val="24"/>
          <w:szCs w:val="24"/>
          <w:rtl/>
          <w:lang w:bidi="ar-SA"/>
        </w:rPr>
        <w:t>چنانچه در طي مدت اجراي قرارداد هر يک از طرفين آدرس و نشاني خود را تغيير دهند ظرف مدت 72 ساعت نشانی جدید خود را به طرف مقابل اعلام نماید در غیر اینصورت کليه مکاتبات و اوراق به نشاني مندرج در اين قرارداد ارسال خواهد گرديد.</w:t>
      </w:r>
    </w:p>
    <w:p w14:paraId="307941C4" w14:textId="77777777" w:rsidR="00384765" w:rsidRPr="00020089" w:rsidRDefault="00384765" w:rsidP="00020089">
      <w:pPr>
        <w:jc w:val="both"/>
        <w:rPr>
          <w:rFonts w:cs="B Nazanin"/>
          <w:b/>
          <w:bCs/>
          <w:sz w:val="24"/>
          <w:szCs w:val="24"/>
          <w:u w:val="single"/>
          <w:rtl/>
          <w:lang w:bidi="ar-SA"/>
        </w:rPr>
      </w:pPr>
      <w:r w:rsidRPr="00020089">
        <w:rPr>
          <w:rFonts w:cs="B Nazanin"/>
          <w:b/>
          <w:bCs/>
          <w:sz w:val="24"/>
          <w:szCs w:val="24"/>
          <w:u w:val="single"/>
          <w:rtl/>
          <w:lang w:bidi="ar-SA"/>
        </w:rPr>
        <w:t>ماده 8 - حوادث غيرمترقبه (فورس ماژور):</w:t>
      </w:r>
    </w:p>
    <w:p w14:paraId="36DCB6DF" w14:textId="77777777" w:rsidR="00384765" w:rsidRPr="00020089" w:rsidRDefault="00384765" w:rsidP="00CC3299">
      <w:pPr>
        <w:jc w:val="both"/>
        <w:rPr>
          <w:rFonts w:cs="B Nazanin"/>
          <w:sz w:val="24"/>
          <w:szCs w:val="24"/>
          <w:lang w:bidi="ar-SA"/>
        </w:rPr>
      </w:pPr>
      <w:r w:rsidRPr="00020089">
        <w:rPr>
          <w:rFonts w:cs="B Nazanin"/>
          <w:sz w:val="24"/>
          <w:szCs w:val="24"/>
          <w:rtl/>
          <w:lang w:bidi="ar-SA"/>
        </w:rPr>
        <w:t>در صورت بروز هرگونه حادثه اي كه خارج از حيطه و اقتدار طرفين براي انجام تعهدات ناشي از اين قرارداد باشد با توافق يكديگر در خصوص موضوع اتخاذ تصميم خواهند نمود.</w:t>
      </w:r>
    </w:p>
    <w:p w14:paraId="02C4AD78" w14:textId="73BF3125" w:rsidR="00384765" w:rsidRPr="00020089" w:rsidRDefault="00384765" w:rsidP="00020089">
      <w:pPr>
        <w:jc w:val="both"/>
        <w:rPr>
          <w:rFonts w:cs="B Nazanin"/>
          <w:b/>
          <w:bCs/>
          <w:sz w:val="24"/>
          <w:szCs w:val="24"/>
          <w:u w:val="single"/>
          <w:rtl/>
          <w:lang w:bidi="ar-SA"/>
        </w:rPr>
      </w:pPr>
      <w:r w:rsidRPr="00020089">
        <w:rPr>
          <w:rFonts w:cs="B Nazanin"/>
          <w:b/>
          <w:bCs/>
          <w:sz w:val="24"/>
          <w:szCs w:val="24"/>
          <w:u w:val="single"/>
          <w:rtl/>
          <w:lang w:bidi="ar-SA"/>
        </w:rPr>
        <w:t xml:space="preserve">ماده </w:t>
      </w:r>
      <w:r w:rsidR="00B57BD3">
        <w:rPr>
          <w:rFonts w:cs="B Nazanin" w:hint="cs"/>
          <w:b/>
          <w:bCs/>
          <w:sz w:val="24"/>
          <w:szCs w:val="24"/>
          <w:u w:val="single"/>
          <w:rtl/>
          <w:lang w:bidi="ar-SA"/>
        </w:rPr>
        <w:t>9</w:t>
      </w:r>
      <w:r w:rsidRPr="00020089">
        <w:rPr>
          <w:rFonts w:cs="B Nazanin"/>
          <w:b/>
          <w:bCs/>
          <w:sz w:val="24"/>
          <w:szCs w:val="24"/>
          <w:u w:val="single"/>
          <w:rtl/>
          <w:lang w:bidi="ar-SA"/>
        </w:rPr>
        <w:t>- حل اختلاف:</w:t>
      </w:r>
    </w:p>
    <w:p w14:paraId="4E3F812D" w14:textId="77777777" w:rsidR="00384765" w:rsidRPr="00020089" w:rsidRDefault="00384765" w:rsidP="00020089">
      <w:pPr>
        <w:jc w:val="both"/>
        <w:rPr>
          <w:rFonts w:cs="B Nazanin"/>
          <w:sz w:val="24"/>
          <w:szCs w:val="24"/>
          <w:rtl/>
          <w:lang w:bidi="ar-SA"/>
        </w:rPr>
      </w:pPr>
      <w:r w:rsidRPr="00020089">
        <w:rPr>
          <w:rFonts w:cs="B Nazanin"/>
          <w:sz w:val="24"/>
          <w:szCs w:val="24"/>
          <w:rtl/>
          <w:lang w:bidi="ar-SA"/>
        </w:rPr>
        <w:t>مرجع رسیدگی به اختلافات بین ارزیاب خسارت بیمه ای با موسسه بیمه، یا بیمه‌‌گذار و سایر ذی‌نفعان در خصوص قرارداد ارزیابی و مفاد این آیین نامه هیاتی مرکب از نماینده بیمه مرکزی، نماینده سندیکای بیمه‌گران ایران و نماینده انجمن صنفی ارزیابان خسارت بیمه‌ای خواهد بود. نحوه تشکیل جلسات، رسیدگی به اختلافات، اتخاذ تصمیم و سایر امور اجرایی این هیات در چارچوب دستورالعملی خواهد بود که با همکاری سندیکای بیمه گران ایران و انجمن صنفی ارزیابان خسارت توسط بیمه مرکزی تهیه و ابلاغ خواهد شد</w:t>
      </w:r>
      <w:r w:rsidRPr="00020089">
        <w:rPr>
          <w:rFonts w:cs="B Nazanin"/>
          <w:sz w:val="24"/>
          <w:szCs w:val="24"/>
          <w:lang w:bidi="ar-SA"/>
        </w:rPr>
        <w:t>.</w:t>
      </w:r>
    </w:p>
    <w:p w14:paraId="61254B9B" w14:textId="77777777" w:rsidR="001C5757" w:rsidRDefault="00384765" w:rsidP="001C5757">
      <w:pPr>
        <w:jc w:val="both"/>
        <w:rPr>
          <w:rFonts w:cs="B Nazanin"/>
          <w:sz w:val="24"/>
          <w:szCs w:val="24"/>
          <w:rtl/>
          <w:lang w:bidi="ar-SA"/>
        </w:rPr>
      </w:pPr>
      <w:r w:rsidRPr="00020089">
        <w:rPr>
          <w:rFonts w:cs="B Nazanin"/>
          <w:b/>
          <w:bCs/>
          <w:sz w:val="24"/>
          <w:szCs w:val="24"/>
          <w:rtl/>
          <w:lang w:bidi="ar-SA"/>
        </w:rPr>
        <w:t>تبصره</w:t>
      </w:r>
      <w:r w:rsidRPr="00020089">
        <w:rPr>
          <w:rFonts w:cs="B Nazanin"/>
          <w:sz w:val="24"/>
          <w:szCs w:val="24"/>
          <w:lang w:bidi="ar-SA"/>
        </w:rPr>
        <w:t xml:space="preserve"> </w:t>
      </w:r>
      <w:r w:rsidRPr="00020089">
        <w:rPr>
          <w:rFonts w:cs="B Nazanin"/>
          <w:b/>
          <w:bCs/>
          <w:sz w:val="24"/>
          <w:szCs w:val="24"/>
          <w:rtl/>
          <w:lang w:bidi="ar-SA"/>
        </w:rPr>
        <w:t>6:</w:t>
      </w:r>
      <w:r w:rsidRPr="00020089">
        <w:rPr>
          <w:rFonts w:cs="B Nazanin"/>
          <w:sz w:val="24"/>
          <w:szCs w:val="24"/>
          <w:lang w:bidi="ar-SA"/>
        </w:rPr>
        <w:t> </w:t>
      </w:r>
      <w:r w:rsidRPr="00A22424">
        <w:rPr>
          <w:rFonts w:cs="B Nazanin"/>
          <w:sz w:val="24"/>
          <w:szCs w:val="24"/>
          <w:rtl/>
          <w:lang w:bidi="ar-SA"/>
        </w:rPr>
        <w:t>در رسیدگی به اختلافات بین ارزیاب خسارت با بیمه گذار و سایر ذینفعان، نماینده بیمه گذار جایگزین نماینده سندیکا</w:t>
      </w:r>
      <w:r>
        <w:rPr>
          <w:rFonts w:cs="B Nazanin"/>
          <w:sz w:val="24"/>
          <w:szCs w:val="24"/>
          <w:rtl/>
          <w:lang w:bidi="ar-SA"/>
        </w:rPr>
        <w:t xml:space="preserve"> </w:t>
      </w:r>
      <w:r w:rsidRPr="00A22424">
        <w:rPr>
          <w:rFonts w:cs="B Nazanin"/>
          <w:sz w:val="24"/>
          <w:szCs w:val="24"/>
          <w:rtl/>
          <w:lang w:bidi="ar-SA"/>
        </w:rPr>
        <w:t>در</w:t>
      </w:r>
      <w:r>
        <w:rPr>
          <w:rFonts w:cs="B Nazanin"/>
          <w:sz w:val="24"/>
          <w:szCs w:val="24"/>
          <w:rtl/>
          <w:lang w:bidi="ar-SA"/>
        </w:rPr>
        <w:t xml:space="preserve"> هیات موضوع این ماده می شود.</w:t>
      </w:r>
    </w:p>
    <w:p w14:paraId="754B781C" w14:textId="4C000148" w:rsidR="00384765" w:rsidRPr="00020089" w:rsidRDefault="00384765" w:rsidP="001C5757">
      <w:pPr>
        <w:jc w:val="both"/>
        <w:rPr>
          <w:rFonts w:cs="B Nazanin"/>
          <w:b/>
          <w:bCs/>
          <w:sz w:val="24"/>
          <w:szCs w:val="24"/>
          <w:u w:val="single"/>
          <w:rtl/>
          <w:lang w:bidi="ar-SA"/>
        </w:rPr>
      </w:pPr>
      <w:r w:rsidRPr="00020089">
        <w:rPr>
          <w:rFonts w:cs="B Nazanin"/>
          <w:b/>
          <w:bCs/>
          <w:sz w:val="24"/>
          <w:szCs w:val="24"/>
          <w:u w:val="single"/>
          <w:rtl/>
          <w:lang w:bidi="ar-SA"/>
        </w:rPr>
        <w:t xml:space="preserve">ماده </w:t>
      </w:r>
      <w:r w:rsidR="00B57BD3">
        <w:rPr>
          <w:rFonts w:cs="B Nazanin" w:hint="cs"/>
          <w:b/>
          <w:bCs/>
          <w:sz w:val="24"/>
          <w:szCs w:val="24"/>
          <w:u w:val="single"/>
          <w:rtl/>
          <w:lang w:bidi="ar-SA"/>
        </w:rPr>
        <w:t>10</w:t>
      </w:r>
      <w:r w:rsidRPr="00020089">
        <w:rPr>
          <w:rFonts w:cs="B Nazanin"/>
          <w:b/>
          <w:bCs/>
          <w:sz w:val="24"/>
          <w:szCs w:val="24"/>
          <w:u w:val="single"/>
          <w:rtl/>
          <w:lang w:bidi="ar-SA"/>
        </w:rPr>
        <w:t>- کسورات قانونی و قراردادی:</w:t>
      </w:r>
    </w:p>
    <w:p w14:paraId="6B4BB611" w14:textId="4B691FC0" w:rsidR="00384765" w:rsidRDefault="00384765" w:rsidP="00020089">
      <w:pPr>
        <w:jc w:val="both"/>
        <w:rPr>
          <w:rFonts w:cs="B Nazanin"/>
          <w:sz w:val="24"/>
          <w:szCs w:val="24"/>
          <w:rtl/>
          <w:lang w:bidi="ar-SA"/>
        </w:rPr>
      </w:pPr>
      <w:r w:rsidRPr="00020089">
        <w:rPr>
          <w:rFonts w:cs="B Nazanin"/>
          <w:sz w:val="24"/>
          <w:szCs w:val="24"/>
          <w:rtl/>
          <w:lang w:bidi="ar-SA"/>
        </w:rPr>
        <w:t>از هر پرداخت به طرف دوم  5 % تامین اجتماعی اعمال ماده 38 کسر می</w:t>
      </w:r>
      <w:r w:rsidR="00B27389">
        <w:rPr>
          <w:rFonts w:cs="B Nazanin" w:hint="cs"/>
          <w:sz w:val="24"/>
          <w:szCs w:val="24"/>
          <w:rtl/>
          <w:lang w:bidi="ar-SA"/>
        </w:rPr>
        <w:t>‌</w:t>
      </w:r>
      <w:r w:rsidRPr="00020089">
        <w:rPr>
          <w:rFonts w:cs="B Nazanin"/>
          <w:sz w:val="24"/>
          <w:szCs w:val="24"/>
          <w:rtl/>
          <w:lang w:bidi="ar-SA"/>
        </w:rPr>
        <w:t xml:space="preserve">گردد. چنانچه مفاصاحساب تامین اجتماعی را به طرف اول ارائه نماید مبلغ کسر شده به ایشان مسترد می گردد. </w:t>
      </w:r>
    </w:p>
    <w:p w14:paraId="1434BBA0" w14:textId="77777777" w:rsidR="00B57BD3" w:rsidRPr="00020089" w:rsidRDefault="00B57BD3" w:rsidP="00020089">
      <w:pPr>
        <w:jc w:val="both"/>
        <w:rPr>
          <w:rFonts w:cs="B Nazanin"/>
          <w:sz w:val="24"/>
          <w:szCs w:val="24"/>
          <w:rtl/>
          <w:lang w:bidi="ar-SA"/>
        </w:rPr>
      </w:pPr>
    </w:p>
    <w:p w14:paraId="52949998" w14:textId="62F2AD0D" w:rsidR="00384765" w:rsidRPr="00020089" w:rsidRDefault="00384765" w:rsidP="00020089">
      <w:pPr>
        <w:jc w:val="both"/>
        <w:rPr>
          <w:rFonts w:cs="B Nazanin"/>
          <w:b/>
          <w:bCs/>
          <w:sz w:val="24"/>
          <w:szCs w:val="24"/>
          <w:u w:val="single"/>
          <w:rtl/>
          <w:lang w:bidi="ar-SA"/>
        </w:rPr>
      </w:pPr>
      <w:r w:rsidRPr="00020089">
        <w:rPr>
          <w:rFonts w:cs="B Nazanin"/>
          <w:b/>
          <w:bCs/>
          <w:sz w:val="24"/>
          <w:szCs w:val="24"/>
          <w:u w:val="single"/>
          <w:rtl/>
          <w:lang w:bidi="ar-SA"/>
        </w:rPr>
        <w:lastRenderedPageBreak/>
        <w:t xml:space="preserve"> ماده </w:t>
      </w:r>
      <w:r w:rsidR="00B57BD3">
        <w:rPr>
          <w:rFonts w:cs="B Nazanin" w:hint="cs"/>
          <w:b/>
          <w:bCs/>
          <w:sz w:val="24"/>
          <w:szCs w:val="24"/>
          <w:u w:val="single"/>
          <w:rtl/>
          <w:lang w:bidi="ar-SA"/>
        </w:rPr>
        <w:t>11</w:t>
      </w:r>
      <w:r w:rsidRPr="00020089">
        <w:rPr>
          <w:rFonts w:cs="B Nazanin"/>
          <w:b/>
          <w:bCs/>
          <w:sz w:val="24"/>
          <w:szCs w:val="24"/>
          <w:u w:val="single"/>
          <w:rtl/>
          <w:lang w:bidi="ar-SA"/>
        </w:rPr>
        <w:t xml:space="preserve"> </w:t>
      </w:r>
      <w:r w:rsidRPr="00020089">
        <w:rPr>
          <w:rFonts w:ascii="Sakkal Majalla" w:hAnsi="Sakkal Majalla" w:cs="Sakkal Majalla"/>
          <w:b/>
          <w:bCs/>
          <w:sz w:val="24"/>
          <w:szCs w:val="24"/>
          <w:u w:val="single"/>
          <w:rtl/>
          <w:lang w:bidi="ar-SA"/>
        </w:rPr>
        <w:t>–</w:t>
      </w:r>
      <w:r w:rsidRPr="00020089">
        <w:rPr>
          <w:rFonts w:cs="B Nazanin"/>
          <w:b/>
          <w:bCs/>
          <w:sz w:val="24"/>
          <w:szCs w:val="24"/>
          <w:u w:val="single"/>
          <w:rtl/>
          <w:lang w:bidi="ar-SA"/>
        </w:rPr>
        <w:t xml:space="preserve"> فسخ قرارداد:</w:t>
      </w:r>
    </w:p>
    <w:p w14:paraId="4B7084B6" w14:textId="1A59F79A" w:rsidR="00003525" w:rsidRPr="00020089" w:rsidRDefault="00384765" w:rsidP="003A5E08">
      <w:pPr>
        <w:jc w:val="both"/>
        <w:rPr>
          <w:rFonts w:cs="B Nazanin"/>
          <w:sz w:val="24"/>
          <w:szCs w:val="24"/>
          <w:rtl/>
          <w:lang w:bidi="ar-SA"/>
        </w:rPr>
      </w:pPr>
      <w:r w:rsidRPr="00020089">
        <w:rPr>
          <w:rFonts w:cs="B Nazanin"/>
          <w:sz w:val="24"/>
          <w:szCs w:val="24"/>
          <w:rtl/>
          <w:lang w:bidi="ar-SA"/>
        </w:rPr>
        <w:t>این تفاهم نامه با درخواست هریک از طرفین به صورت کتبی و با اعلام یک ماهه  قابل فسخ می باشد. بدیهی است تعهدات طرفین قبل از فسخ قرارداد به قوت و اعتبار خود باقی خواهد بود.</w:t>
      </w:r>
    </w:p>
    <w:p w14:paraId="741D2865" w14:textId="77777777" w:rsidR="00384765" w:rsidRPr="00020089" w:rsidRDefault="00384765" w:rsidP="009029AF">
      <w:pPr>
        <w:pStyle w:val="ListParagraph"/>
        <w:bidi/>
        <w:ind w:left="0"/>
        <w:jc w:val="both"/>
        <w:rPr>
          <w:rFonts w:cs="B Nazanin"/>
          <w:sz w:val="24"/>
          <w:szCs w:val="24"/>
          <w:rtl/>
        </w:rPr>
      </w:pPr>
      <w:r>
        <w:rPr>
          <w:rFonts w:cs="B Nazanin"/>
          <w:sz w:val="24"/>
          <w:szCs w:val="24"/>
          <w:rtl/>
        </w:rPr>
        <w:t xml:space="preserve">- </w:t>
      </w:r>
      <w:r w:rsidRPr="00020089">
        <w:rPr>
          <w:rFonts w:cs="B Nazanin"/>
          <w:sz w:val="24"/>
          <w:szCs w:val="24"/>
          <w:rtl/>
        </w:rPr>
        <w:t>شرایط فسخ تفاهم نامه:</w:t>
      </w:r>
    </w:p>
    <w:p w14:paraId="1DA393F8" w14:textId="4B8A5CBB" w:rsidR="00384765" w:rsidRPr="00020089" w:rsidRDefault="00091A34" w:rsidP="00020089">
      <w:pPr>
        <w:pStyle w:val="NoSpacing"/>
        <w:bidi/>
        <w:spacing w:line="276" w:lineRule="auto"/>
        <w:jc w:val="both"/>
        <w:rPr>
          <w:rFonts w:cs="B Nazanin"/>
          <w:sz w:val="24"/>
          <w:szCs w:val="24"/>
          <w:rtl/>
        </w:rPr>
      </w:pPr>
      <w:r>
        <w:rPr>
          <w:rFonts w:cs="B Nazanin" w:hint="cs"/>
          <w:sz w:val="24"/>
          <w:szCs w:val="24"/>
          <w:rtl/>
        </w:rPr>
        <w:t>11</w:t>
      </w:r>
      <w:r w:rsidR="00384765" w:rsidRPr="00020089">
        <w:rPr>
          <w:rFonts w:cs="B Nazanin"/>
          <w:sz w:val="24"/>
          <w:szCs w:val="24"/>
          <w:rtl/>
        </w:rPr>
        <w:t>-1- طرف دوم اعلام و اقرار می دارد که در هیچ یک از شرکت های بیمه و نمایندگی های وابسته، تعهد استخدامی ندارد. در صورت اثبات خلاف این مورد، طرف اول محق به فسخ تفاهم نامه کارشناسی و دریافت غرامت مادی و معنوی خواهد بود.</w:t>
      </w:r>
    </w:p>
    <w:p w14:paraId="27704C84" w14:textId="6B27AA39" w:rsidR="00384765" w:rsidRPr="00020089" w:rsidRDefault="00384765" w:rsidP="00020089">
      <w:pPr>
        <w:pStyle w:val="NoSpacing"/>
        <w:bidi/>
        <w:spacing w:line="276" w:lineRule="auto"/>
        <w:jc w:val="both"/>
        <w:rPr>
          <w:rFonts w:cs="B Nazanin"/>
          <w:sz w:val="24"/>
          <w:szCs w:val="24"/>
          <w:rtl/>
        </w:rPr>
      </w:pPr>
      <w:r w:rsidRPr="00020089">
        <w:rPr>
          <w:rFonts w:cs="B Nazanin"/>
          <w:b/>
          <w:bCs/>
          <w:sz w:val="24"/>
          <w:szCs w:val="24"/>
          <w:u w:val="single"/>
          <w:rtl/>
        </w:rPr>
        <w:t>تبصره7:</w:t>
      </w:r>
      <w:r w:rsidRPr="00020089">
        <w:rPr>
          <w:rFonts w:cs="B Nazanin"/>
          <w:sz w:val="24"/>
          <w:szCs w:val="24"/>
          <w:rtl/>
        </w:rPr>
        <w:t xml:space="preserve"> در صورت نقض و یا اثبات خلاف هر یک از مواد قرارداد توسط طرف دوم، طرف اول محق خواهد بود تا کلیه وجوه پرداختی در وجه ایشان و همچنین ضرر و زیان احتمالی را از طرف دوم اخذ نماید.</w:t>
      </w:r>
    </w:p>
    <w:p w14:paraId="1A341901" w14:textId="6B3A4754" w:rsidR="00384765" w:rsidRPr="00020089" w:rsidRDefault="00091A34" w:rsidP="00020089">
      <w:pPr>
        <w:pStyle w:val="NoSpacing"/>
        <w:bidi/>
        <w:spacing w:line="276" w:lineRule="auto"/>
        <w:jc w:val="both"/>
        <w:rPr>
          <w:rFonts w:cs="B Nazanin"/>
          <w:sz w:val="24"/>
          <w:szCs w:val="24"/>
          <w:rtl/>
        </w:rPr>
      </w:pPr>
      <w:r>
        <w:rPr>
          <w:rFonts w:cs="B Nazanin" w:hint="cs"/>
          <w:sz w:val="24"/>
          <w:szCs w:val="24"/>
          <w:rtl/>
        </w:rPr>
        <w:t>11</w:t>
      </w:r>
      <w:r w:rsidR="00384765" w:rsidRPr="00020089">
        <w:rPr>
          <w:rFonts w:cs="B Nazanin"/>
          <w:sz w:val="24"/>
          <w:szCs w:val="24"/>
          <w:rtl/>
        </w:rPr>
        <w:t>-2- در صورت بروز هرگونه خسارت موضوع این قرارداد و متفرعات آن علاوه بر جبران ضرر و زیان در صورتیکه اقدامات طرف دوم وصف کیفری داشته باشد ، حق شکایت کیفری برای این شرکت محفوظ است.</w:t>
      </w:r>
    </w:p>
    <w:p w14:paraId="0ADFD7F3" w14:textId="3231338D" w:rsidR="00384765" w:rsidRDefault="00384765" w:rsidP="009029AF">
      <w:pPr>
        <w:pStyle w:val="NoSpacing"/>
        <w:bidi/>
        <w:spacing w:line="276" w:lineRule="auto"/>
        <w:jc w:val="both"/>
        <w:rPr>
          <w:rFonts w:cs="B Nazanin"/>
          <w:sz w:val="24"/>
          <w:szCs w:val="24"/>
          <w:rtl/>
        </w:rPr>
      </w:pPr>
      <w:r w:rsidRPr="00020089">
        <w:rPr>
          <w:rFonts w:cs="B Nazanin"/>
          <w:b/>
          <w:bCs/>
          <w:sz w:val="24"/>
          <w:szCs w:val="24"/>
          <w:u w:val="single"/>
          <w:rtl/>
        </w:rPr>
        <w:t>تبصره 8 :</w:t>
      </w:r>
      <w:r w:rsidRPr="00020089">
        <w:rPr>
          <w:rFonts w:cs="B Nazanin"/>
          <w:sz w:val="24"/>
          <w:szCs w:val="24"/>
          <w:rtl/>
        </w:rPr>
        <w:t xml:space="preserve"> چنانچه به تشخیص هیأت حل اختلاف </w:t>
      </w:r>
      <w:bookmarkStart w:id="3" w:name="_Hlk81282468"/>
      <w:r w:rsidRPr="00020089">
        <w:rPr>
          <w:rFonts w:cs="B Nazanin"/>
          <w:sz w:val="24"/>
          <w:szCs w:val="24"/>
          <w:rtl/>
        </w:rPr>
        <w:t xml:space="preserve">بیمه مرکزی ج. ا . ا </w:t>
      </w:r>
      <w:bookmarkEnd w:id="3"/>
      <w:r w:rsidRPr="00020089">
        <w:rPr>
          <w:rFonts w:cs="B Nazanin"/>
          <w:sz w:val="24"/>
          <w:szCs w:val="24"/>
          <w:rtl/>
        </w:rPr>
        <w:t>به لحاظ تخلف طرف دوم از انجام تعهدات تفاهم نامه ،  قصور و کوتاهی وی در انجام وظایف و تکالیف مربوطه، خساراتی متوجه طرف اول شود، ایشان متعهد است حسب اعلام در جهت تامین خسارت در اسرع وقت اقدام نماید.</w:t>
      </w:r>
    </w:p>
    <w:p w14:paraId="486C3502" w14:textId="493E0F49" w:rsidR="00384765" w:rsidRPr="00020089" w:rsidRDefault="00091A34" w:rsidP="009029AF">
      <w:pPr>
        <w:pStyle w:val="NoSpacing"/>
        <w:bidi/>
        <w:spacing w:line="276" w:lineRule="auto"/>
        <w:jc w:val="both"/>
        <w:rPr>
          <w:rFonts w:cs="B Nazanin"/>
          <w:sz w:val="24"/>
          <w:szCs w:val="24"/>
          <w:rtl/>
        </w:rPr>
      </w:pPr>
      <w:r>
        <w:rPr>
          <w:rFonts w:cs="B Nazanin" w:hint="cs"/>
          <w:sz w:val="24"/>
          <w:szCs w:val="24"/>
          <w:rtl/>
        </w:rPr>
        <w:t>11</w:t>
      </w:r>
      <w:r w:rsidR="00FB4B55">
        <w:rPr>
          <w:rFonts w:cs="B Nazanin" w:hint="cs"/>
          <w:sz w:val="24"/>
          <w:szCs w:val="24"/>
          <w:rtl/>
        </w:rPr>
        <w:t>-</w:t>
      </w:r>
      <w:r w:rsidR="00B57BD3">
        <w:rPr>
          <w:rFonts w:cs="B Nazanin" w:hint="cs"/>
          <w:sz w:val="24"/>
          <w:szCs w:val="24"/>
          <w:rtl/>
        </w:rPr>
        <w:t>3</w:t>
      </w:r>
      <w:r w:rsidR="00FB4B55">
        <w:rPr>
          <w:rFonts w:cs="B Nazanin" w:hint="cs"/>
          <w:sz w:val="24"/>
          <w:szCs w:val="24"/>
          <w:rtl/>
        </w:rPr>
        <w:t xml:space="preserve">- </w:t>
      </w:r>
      <w:r w:rsidR="00384765" w:rsidRPr="00020089">
        <w:rPr>
          <w:rFonts w:cs="B Nazanin"/>
          <w:sz w:val="24"/>
          <w:szCs w:val="24"/>
          <w:rtl/>
        </w:rPr>
        <w:t>در صورتی که طرف دوم  به تشخیص هیأت حل اختلاف بیمه مرکزی ج.ا.ا، گزارش خلاف واقع ارائه دهد و یا با بیمه گذار تبانی کند، ضمن فسخ تفاهم نامه، ایشان مسئول کلیه خسارات وارده به طرف اول خواهد بود و بر حسب مورد از طرق حقوقی و جزایی مورد تعقیب قرار می</w:t>
      </w:r>
      <w:r w:rsidR="00471B11">
        <w:rPr>
          <w:rFonts w:cs="B Nazanin" w:hint="cs"/>
          <w:sz w:val="24"/>
          <w:szCs w:val="24"/>
          <w:rtl/>
        </w:rPr>
        <w:t>‌</w:t>
      </w:r>
      <w:r w:rsidR="00384765" w:rsidRPr="00020089">
        <w:rPr>
          <w:rFonts w:cs="B Nazanin"/>
          <w:sz w:val="24"/>
          <w:szCs w:val="24"/>
          <w:rtl/>
        </w:rPr>
        <w:t>گیرد.</w:t>
      </w:r>
    </w:p>
    <w:p w14:paraId="7A3A5C40" w14:textId="4FCF8FA1" w:rsidR="00384765" w:rsidRPr="00020089" w:rsidRDefault="00384765" w:rsidP="00CC3299">
      <w:pPr>
        <w:pStyle w:val="NoSpacing"/>
        <w:bidi/>
        <w:spacing w:line="276" w:lineRule="auto"/>
        <w:jc w:val="both"/>
        <w:rPr>
          <w:rFonts w:cs="B Nazanin"/>
          <w:sz w:val="24"/>
          <w:szCs w:val="24"/>
          <w:rtl/>
        </w:rPr>
      </w:pPr>
      <w:r w:rsidRPr="00020089">
        <w:rPr>
          <w:rFonts w:cs="B Nazanin"/>
          <w:b/>
          <w:bCs/>
          <w:sz w:val="24"/>
          <w:szCs w:val="24"/>
          <w:u w:val="single"/>
          <w:rtl/>
        </w:rPr>
        <w:t xml:space="preserve">ماده </w:t>
      </w:r>
      <w:r w:rsidR="00B57BD3">
        <w:rPr>
          <w:rFonts w:cs="B Nazanin" w:hint="cs"/>
          <w:b/>
          <w:bCs/>
          <w:sz w:val="24"/>
          <w:szCs w:val="24"/>
          <w:u w:val="single"/>
          <w:rtl/>
        </w:rPr>
        <w:t>12</w:t>
      </w:r>
      <w:r w:rsidRPr="00020089">
        <w:rPr>
          <w:rFonts w:cs="B Nazanin"/>
          <w:b/>
          <w:bCs/>
          <w:sz w:val="24"/>
          <w:szCs w:val="24"/>
          <w:u w:val="single"/>
          <w:rtl/>
        </w:rPr>
        <w:t>-  نسخ قرارداد</w:t>
      </w:r>
      <w:r w:rsidRPr="00020089">
        <w:rPr>
          <w:rFonts w:cs="B Nazanin"/>
          <w:sz w:val="24"/>
          <w:szCs w:val="24"/>
          <w:rtl/>
        </w:rPr>
        <w:t>:</w:t>
      </w:r>
    </w:p>
    <w:p w14:paraId="2BF1EAE1" w14:textId="31F93DED" w:rsidR="00384765" w:rsidRPr="00020089" w:rsidRDefault="00384765" w:rsidP="00020089">
      <w:pPr>
        <w:pStyle w:val="NoSpacing"/>
        <w:bidi/>
        <w:spacing w:line="276" w:lineRule="auto"/>
        <w:jc w:val="both"/>
        <w:rPr>
          <w:rFonts w:cs="B Nazanin"/>
          <w:sz w:val="24"/>
          <w:szCs w:val="24"/>
          <w:rtl/>
        </w:rPr>
      </w:pPr>
      <w:r w:rsidRPr="00020089">
        <w:rPr>
          <w:rFonts w:cs="B Nazanin"/>
          <w:sz w:val="24"/>
          <w:szCs w:val="24"/>
          <w:rtl/>
        </w:rPr>
        <w:t xml:space="preserve">این تفاهم نامه در </w:t>
      </w:r>
      <w:r w:rsidR="00B57BD3">
        <w:rPr>
          <w:rFonts w:cs="B Nazanin" w:hint="cs"/>
          <w:sz w:val="24"/>
          <w:szCs w:val="24"/>
          <w:rtl/>
        </w:rPr>
        <w:t>12</w:t>
      </w:r>
      <w:r w:rsidRPr="00020089">
        <w:rPr>
          <w:rFonts w:cs="B Nazanin"/>
          <w:sz w:val="24"/>
          <w:szCs w:val="24"/>
          <w:rtl/>
        </w:rPr>
        <w:t xml:space="preserve"> ماده و 8 تبصره و سه نسخه تنظیم و به امضاء رسیده که هر نسخه دارای اعتبار واحد می</w:t>
      </w:r>
      <w:r w:rsidR="00804B57">
        <w:rPr>
          <w:rFonts w:cs="B Nazanin" w:hint="cs"/>
          <w:sz w:val="24"/>
          <w:szCs w:val="24"/>
          <w:rtl/>
        </w:rPr>
        <w:t>‌</w:t>
      </w:r>
      <w:r w:rsidRPr="00020089">
        <w:rPr>
          <w:rFonts w:cs="B Nazanin"/>
          <w:sz w:val="24"/>
          <w:szCs w:val="24"/>
          <w:rtl/>
        </w:rPr>
        <w:t>باشد.</w:t>
      </w:r>
    </w:p>
    <w:p w14:paraId="7ACC754E" w14:textId="77777777" w:rsidR="00384765" w:rsidRDefault="00384765" w:rsidP="00020089">
      <w:pPr>
        <w:pStyle w:val="NoSpacing"/>
        <w:bidi/>
        <w:spacing w:line="276" w:lineRule="auto"/>
        <w:jc w:val="both"/>
        <w:rPr>
          <w:rFonts w:cs="B Nazanin"/>
          <w:sz w:val="24"/>
          <w:szCs w:val="24"/>
          <w:rtl/>
        </w:rPr>
      </w:pPr>
    </w:p>
    <w:p w14:paraId="10BD1AB0" w14:textId="77777777" w:rsidR="00384765" w:rsidRDefault="00384765" w:rsidP="00CB738E">
      <w:pPr>
        <w:pStyle w:val="NoSpacing"/>
        <w:bidi/>
        <w:spacing w:line="276" w:lineRule="auto"/>
        <w:jc w:val="both"/>
        <w:rPr>
          <w:rFonts w:cs="B Nazanin"/>
          <w:sz w:val="24"/>
          <w:szCs w:val="24"/>
          <w:rtl/>
        </w:rPr>
      </w:pPr>
    </w:p>
    <w:p w14:paraId="41B59466" w14:textId="77777777" w:rsidR="00384765" w:rsidRDefault="00384765" w:rsidP="00CB738E">
      <w:pPr>
        <w:pStyle w:val="NoSpacing"/>
        <w:bidi/>
        <w:spacing w:line="276" w:lineRule="auto"/>
        <w:jc w:val="both"/>
        <w:rPr>
          <w:rFonts w:cs="B Nazanin"/>
          <w:sz w:val="24"/>
          <w:szCs w:val="24"/>
          <w:rtl/>
        </w:rPr>
      </w:pPr>
    </w:p>
    <w:p w14:paraId="6E0AEB50" w14:textId="77777777" w:rsidR="00384765" w:rsidRPr="00020089" w:rsidRDefault="00384765" w:rsidP="00755C9E">
      <w:pPr>
        <w:pStyle w:val="NoSpacing"/>
        <w:bidi/>
        <w:spacing w:line="276" w:lineRule="auto"/>
        <w:jc w:val="both"/>
        <w:rPr>
          <w:rFonts w:cs="B Nazanin"/>
          <w:sz w:val="24"/>
          <w:szCs w:val="24"/>
          <w:rtl/>
        </w:rPr>
      </w:pPr>
    </w:p>
    <w:p w14:paraId="76823D01" w14:textId="77777777" w:rsidR="00384765" w:rsidRPr="00755C9E" w:rsidRDefault="00384765" w:rsidP="00755C9E">
      <w:pPr>
        <w:pStyle w:val="NoSpacing"/>
        <w:bidi/>
        <w:spacing w:line="276" w:lineRule="auto"/>
        <w:jc w:val="both"/>
        <w:rPr>
          <w:rFonts w:cs="B Nazanin"/>
          <w:sz w:val="24"/>
          <w:szCs w:val="24"/>
        </w:rPr>
      </w:pPr>
      <w:r w:rsidRPr="00020089">
        <w:rPr>
          <w:rFonts w:cs="B Nazanin"/>
          <w:sz w:val="24"/>
          <w:szCs w:val="24"/>
          <w:rtl/>
        </w:rPr>
        <w:t xml:space="preserve">                                 </w:t>
      </w:r>
    </w:p>
    <w:p w14:paraId="456A13A9" w14:textId="77777777" w:rsidR="00F7373C" w:rsidRDefault="00F7373C">
      <w:pPr>
        <w:rPr>
          <w:lang w:bidi="ar-SA"/>
        </w:rPr>
      </w:pPr>
    </w:p>
    <w:sectPr w:rsidR="00F7373C" w:rsidSect="00384765">
      <w:headerReference w:type="default" r:id="rId7"/>
      <w:footerReference w:type="default" r:id="rId8"/>
      <w:pgSz w:w="11906" w:h="16838"/>
      <w:pgMar w:top="1418" w:right="851" w:bottom="1134" w:left="709" w:header="170"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2F4B" w14:textId="77777777" w:rsidR="00FB4B55" w:rsidRDefault="00FB4B55">
      <w:pPr>
        <w:spacing w:after="0" w:line="240" w:lineRule="auto"/>
      </w:pPr>
      <w:r>
        <w:separator/>
      </w:r>
    </w:p>
  </w:endnote>
  <w:endnote w:type="continuationSeparator" w:id="0">
    <w:p w14:paraId="03F5EF2F" w14:textId="77777777" w:rsidR="00FB4B55" w:rsidRDefault="00FB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right" w:tblpY="44"/>
      <w:bidiVisual/>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1"/>
      <w:gridCol w:w="5383"/>
    </w:tblGrid>
    <w:tr w:rsidR="00EF753A" w:rsidRPr="0095717F" w14:paraId="5B7A7B08" w14:textId="77777777" w:rsidTr="00EF753A">
      <w:trPr>
        <w:trHeight w:val="1548"/>
      </w:trPr>
      <w:tc>
        <w:tcPr>
          <w:tcW w:w="4911" w:type="dxa"/>
          <w:tcBorders>
            <w:top w:val="single" w:sz="4" w:space="0" w:color="000000"/>
            <w:left w:val="single" w:sz="4" w:space="0" w:color="000000"/>
            <w:bottom w:val="single" w:sz="4" w:space="0" w:color="000000"/>
            <w:right w:val="single" w:sz="4" w:space="0" w:color="000000"/>
          </w:tcBorders>
          <w:shd w:val="clear" w:color="auto" w:fill="auto"/>
          <w:hideMark/>
        </w:tcPr>
        <w:p w14:paraId="0D88B7ED" w14:textId="69D7804B" w:rsidR="00EF753A" w:rsidRDefault="00EF753A" w:rsidP="00EF753A">
          <w:pPr>
            <w:spacing w:after="0" w:line="240" w:lineRule="auto"/>
            <w:jc w:val="center"/>
            <w:rPr>
              <w:rFonts w:cs="B Nazanin"/>
              <w:rtl/>
            </w:rPr>
          </w:pPr>
          <w:r>
            <w:rPr>
              <w:rFonts w:cs="B Nazanin" w:hint="cs"/>
              <w:sz w:val="24"/>
              <w:szCs w:val="24"/>
              <w:rtl/>
            </w:rPr>
            <w:t>طرف اول</w:t>
          </w:r>
        </w:p>
        <w:p w14:paraId="3BD927DC" w14:textId="7F44FAC7" w:rsidR="00EF753A" w:rsidRPr="0095717F" w:rsidRDefault="00EF753A" w:rsidP="00EF753A">
          <w:pPr>
            <w:spacing w:after="0" w:line="240" w:lineRule="auto"/>
            <w:jc w:val="center"/>
            <w:rPr>
              <w:rFonts w:cs="B Nazanin"/>
              <w:rtl/>
            </w:rPr>
          </w:pPr>
          <w:r w:rsidRPr="0095717F">
            <w:rPr>
              <w:rFonts w:cs="B Nazanin" w:hint="cs"/>
              <w:color w:val="000000"/>
              <w:sz w:val="24"/>
              <w:szCs w:val="24"/>
              <w:rtl/>
            </w:rPr>
            <w:t>نام/ تاریخ/ امضا</w:t>
          </w:r>
          <w:r>
            <w:rPr>
              <w:rFonts w:cs="B Nazanin" w:hint="cs"/>
              <w:color w:val="000000"/>
              <w:sz w:val="24"/>
              <w:szCs w:val="24"/>
              <w:rtl/>
            </w:rPr>
            <w:t>ء</w:t>
          </w:r>
        </w:p>
        <w:p w14:paraId="46CC2E62" w14:textId="5B43F52E" w:rsidR="00EF753A" w:rsidRPr="0095717F" w:rsidRDefault="00EF753A" w:rsidP="00EF753A">
          <w:pPr>
            <w:spacing w:after="0" w:line="240" w:lineRule="auto"/>
            <w:jc w:val="center"/>
            <w:rPr>
              <w:rFonts w:cs="B Nazanin"/>
            </w:rPr>
          </w:pPr>
        </w:p>
      </w:tc>
      <w:tc>
        <w:tcPr>
          <w:tcW w:w="5383" w:type="dxa"/>
          <w:tcBorders>
            <w:top w:val="single" w:sz="4" w:space="0" w:color="000000"/>
            <w:left w:val="single" w:sz="4" w:space="0" w:color="000000"/>
            <w:bottom w:val="single" w:sz="4" w:space="0" w:color="000000"/>
            <w:right w:val="single" w:sz="4" w:space="0" w:color="000000"/>
          </w:tcBorders>
          <w:shd w:val="clear" w:color="auto" w:fill="auto"/>
        </w:tcPr>
        <w:p w14:paraId="221C431D" w14:textId="336869C3" w:rsidR="00EF753A" w:rsidRDefault="00EF753A" w:rsidP="00EF753A">
          <w:pPr>
            <w:spacing w:after="0" w:line="240" w:lineRule="auto"/>
            <w:jc w:val="center"/>
            <w:rPr>
              <w:rFonts w:cs="B Nazanin"/>
              <w:color w:val="000000"/>
              <w:sz w:val="24"/>
              <w:szCs w:val="24"/>
              <w:rtl/>
            </w:rPr>
          </w:pPr>
          <w:r>
            <w:rPr>
              <w:rFonts w:cs="B Nazanin" w:hint="cs"/>
              <w:color w:val="000000"/>
              <w:sz w:val="24"/>
              <w:szCs w:val="24"/>
              <w:rtl/>
            </w:rPr>
            <w:t>طرف دوم</w:t>
          </w:r>
        </w:p>
        <w:p w14:paraId="50EA0863" w14:textId="77777777" w:rsidR="00EF753A" w:rsidRPr="0095717F" w:rsidRDefault="00EF753A" w:rsidP="00EF753A">
          <w:pPr>
            <w:spacing w:after="0" w:line="240" w:lineRule="auto"/>
            <w:jc w:val="center"/>
            <w:rPr>
              <w:rFonts w:cs="B Nazanin"/>
              <w:rtl/>
            </w:rPr>
          </w:pPr>
          <w:r w:rsidRPr="0095717F">
            <w:rPr>
              <w:rFonts w:cs="B Nazanin" w:hint="cs"/>
              <w:color w:val="000000"/>
              <w:sz w:val="24"/>
              <w:szCs w:val="24"/>
              <w:rtl/>
            </w:rPr>
            <w:t>نام/ تاریخ/ امضا</w:t>
          </w:r>
          <w:r>
            <w:rPr>
              <w:rFonts w:cs="B Nazanin" w:hint="cs"/>
              <w:color w:val="000000"/>
              <w:sz w:val="24"/>
              <w:szCs w:val="24"/>
              <w:rtl/>
            </w:rPr>
            <w:t>ء</w:t>
          </w:r>
        </w:p>
        <w:p w14:paraId="4BFD5671" w14:textId="77777777" w:rsidR="00EF753A" w:rsidRDefault="00EF753A" w:rsidP="00EF753A">
          <w:pPr>
            <w:spacing w:after="0" w:line="240" w:lineRule="auto"/>
            <w:jc w:val="center"/>
            <w:rPr>
              <w:rFonts w:cs="B Nazanin"/>
              <w:color w:val="000000"/>
              <w:sz w:val="24"/>
              <w:szCs w:val="24"/>
              <w:rtl/>
            </w:rPr>
          </w:pPr>
        </w:p>
        <w:p w14:paraId="5A53CA08" w14:textId="77777777" w:rsidR="00EF753A" w:rsidRPr="00283ECA" w:rsidRDefault="00EF753A" w:rsidP="00EF753A">
          <w:pPr>
            <w:spacing w:after="0" w:line="240" w:lineRule="auto"/>
            <w:rPr>
              <w:rFonts w:cs="B Nazanin"/>
              <w:color w:val="000000"/>
              <w:sz w:val="24"/>
              <w:szCs w:val="24"/>
            </w:rPr>
          </w:pPr>
        </w:p>
      </w:tc>
    </w:tr>
  </w:tbl>
  <w:p w14:paraId="20AF7356" w14:textId="77777777" w:rsidR="006F6DA4" w:rsidRPr="0044415B" w:rsidRDefault="006F6DA4" w:rsidP="0095717F">
    <w:pPr>
      <w:pStyle w:val="Footer"/>
      <w:rPr>
        <w:sz w:val="2"/>
        <w:szCs w:val="2"/>
        <w:rtl/>
      </w:rPr>
    </w:pPr>
  </w:p>
  <w:p w14:paraId="05E87480" w14:textId="77777777" w:rsidR="006F6DA4" w:rsidRDefault="006F6DA4" w:rsidP="0095717F">
    <w:pPr>
      <w:pStyle w:val="Footer"/>
    </w:pPr>
  </w:p>
  <w:p w14:paraId="41CA0633" w14:textId="77777777" w:rsidR="006F6DA4" w:rsidRDefault="006F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381A5" w14:textId="77777777" w:rsidR="00FB4B55" w:rsidRDefault="00FB4B55">
      <w:pPr>
        <w:spacing w:after="0" w:line="240" w:lineRule="auto"/>
      </w:pPr>
      <w:r>
        <w:separator/>
      </w:r>
    </w:p>
  </w:footnote>
  <w:footnote w:type="continuationSeparator" w:id="0">
    <w:p w14:paraId="593BB9CB" w14:textId="77777777" w:rsidR="00FB4B55" w:rsidRDefault="00FB4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E067" w14:textId="77777777" w:rsidR="006F6DA4" w:rsidRDefault="006F6DA4" w:rsidP="00F72061">
    <w:pPr>
      <w:pStyle w:val="Header"/>
      <w:rPr>
        <w:rtl/>
      </w:rPr>
    </w:pPr>
    <w:permStart w:id="403275114" w:edGrp="everyone"/>
    <w:permEnd w:id="403275114"/>
  </w:p>
  <w:tbl>
    <w:tblPr>
      <w:tblStyle w:val="TableGrid"/>
      <w:tblW w:w="11477" w:type="dxa"/>
      <w:jc w:val="center"/>
      <w:tblLook w:val="04A0" w:firstRow="1" w:lastRow="0" w:firstColumn="1" w:lastColumn="0" w:noHBand="0" w:noVBand="1"/>
    </w:tblPr>
    <w:tblGrid>
      <w:gridCol w:w="2689"/>
      <w:gridCol w:w="6804"/>
      <w:gridCol w:w="1984"/>
    </w:tblGrid>
    <w:tr w:rsidR="00477638" w14:paraId="4137BE17" w14:textId="77777777" w:rsidTr="00B57BD3">
      <w:trPr>
        <w:trHeight w:val="155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2BDA31D" w14:textId="77777777" w:rsidR="006F6DA4" w:rsidRDefault="00FB4B55" w:rsidP="001F6076">
          <w:pPr>
            <w:pStyle w:val="Header"/>
            <w:rPr>
              <w:rFonts w:cs="B Nazanin"/>
            </w:rPr>
          </w:pPr>
          <w:r>
            <w:rPr>
              <w:rFonts w:cs="B Nazanin" w:hint="cs"/>
              <w:rtl/>
              <w:lang w:bidi="fa-IR"/>
            </w:rPr>
            <w:t xml:space="preserve">شماره سند: </w:t>
          </w:r>
          <w:r>
            <w:rPr>
              <w:rFonts w:cs="B Nazanin"/>
            </w:rPr>
            <w:t>CN-LB-09/01</w:t>
          </w:r>
          <w:r>
            <w:rPr>
              <w:rFonts w:cs="B Nazanin" w:hint="cs"/>
              <w:rtl/>
            </w:rPr>
            <w:t xml:space="preserve"> </w:t>
          </w:r>
        </w:p>
        <w:p w14:paraId="00276542" w14:textId="77777777" w:rsidR="006F6DA4" w:rsidRDefault="006F6DA4">
          <w:pPr>
            <w:pStyle w:val="Header"/>
            <w:rPr>
              <w:rFonts w:cs="B Nazanin"/>
              <w:sz w:val="4"/>
              <w:szCs w:val="4"/>
              <w:rtl/>
              <w:lang w:bidi="fa-IR"/>
            </w:rPr>
          </w:pPr>
        </w:p>
        <w:p w14:paraId="026440AA" w14:textId="77777777" w:rsidR="006F6DA4" w:rsidRDefault="00FB4B55">
          <w:pPr>
            <w:pStyle w:val="Header"/>
            <w:rPr>
              <w:rFonts w:cs="B Nazanin"/>
              <w:rtl/>
            </w:rPr>
          </w:pPr>
          <w:r>
            <w:rPr>
              <w:rFonts w:cs="B Nazanin" w:hint="cs"/>
              <w:rtl/>
              <w:lang w:bidi="fa-IR"/>
            </w:rPr>
            <w:t>شماره قرارداد:</w:t>
          </w:r>
          <w:r>
            <w:rPr>
              <w:rFonts w:cs="B Nazanin" w:hint="cs"/>
            </w:rPr>
            <w:t xml:space="preserve"> </w:t>
          </w:r>
          <w:r>
            <w:rPr>
              <w:rFonts w:cs="B Nazanin"/>
            </w:rPr>
            <w:t>CN-LB</w:t>
          </w:r>
          <w:permStart w:id="12859191" w:edGrp="everyone"/>
          <w:permEnd w:id="12859191"/>
          <w:r>
            <w:rPr>
              <w:rFonts w:cs="B Nazanin"/>
            </w:rPr>
            <w:t>-</w:t>
          </w:r>
          <w:permStart w:id="1524242665" w:edGrp="everyone"/>
          <w:r>
            <w:rPr>
              <w:rFonts w:cs="B Nazanin"/>
            </w:rPr>
            <w:t>…………..</w:t>
          </w:r>
          <w:permEnd w:id="1524242665"/>
        </w:p>
        <w:p w14:paraId="5B116943" w14:textId="77777777" w:rsidR="006F6DA4" w:rsidRDefault="006F6DA4">
          <w:pPr>
            <w:pStyle w:val="Header"/>
            <w:rPr>
              <w:rFonts w:cs="B Nazanin"/>
              <w:sz w:val="4"/>
              <w:szCs w:val="4"/>
              <w:rtl/>
              <w:lang w:bidi="fa-IR"/>
            </w:rPr>
          </w:pPr>
        </w:p>
        <w:p w14:paraId="46001DB3" w14:textId="77777777" w:rsidR="006F6DA4" w:rsidRDefault="006F6DA4">
          <w:pPr>
            <w:pStyle w:val="Header"/>
            <w:rPr>
              <w:rFonts w:cs="B Nazanin"/>
              <w:sz w:val="2"/>
              <w:szCs w:val="2"/>
              <w:rtl/>
              <w:lang w:bidi="fa-IR"/>
            </w:rPr>
          </w:pPr>
        </w:p>
        <w:p w14:paraId="0D8024F0" w14:textId="77777777" w:rsidR="006F6DA4" w:rsidRDefault="00FB4B55" w:rsidP="00A70BD8">
          <w:pPr>
            <w:pStyle w:val="Header"/>
            <w:rPr>
              <w:rFonts w:cs="B Nazanin"/>
              <w:rtl/>
              <w:lang w:bidi="fa-IR"/>
            </w:rPr>
          </w:pPr>
          <w:r>
            <w:rPr>
              <w:rFonts w:cs="B Nazanin" w:hint="cs"/>
              <w:rtl/>
              <w:lang w:bidi="fa-IR"/>
            </w:rPr>
            <w:t xml:space="preserve">تاریخ قرارداد : </w:t>
          </w:r>
          <w:permStart w:id="1805004665" w:edGrp="everyone"/>
          <w:r>
            <w:rPr>
              <w:rFonts w:cs="B Nazanin" w:hint="cs"/>
              <w:rtl/>
              <w:lang w:bidi="fa-IR"/>
            </w:rPr>
            <w:t>.</w:t>
          </w:r>
          <w:r>
            <w:rPr>
              <w:rFonts w:cs="B Nazanin" w:hint="cs"/>
              <w:rtl/>
            </w:rPr>
            <w:t>......</w:t>
          </w:r>
          <w:r>
            <w:rPr>
              <w:rFonts w:cs="B Nazanin" w:hint="cs"/>
              <w:rtl/>
              <w:lang w:bidi="fa-IR"/>
            </w:rPr>
            <w:t xml:space="preserve">/ </w:t>
          </w:r>
          <w:r>
            <w:rPr>
              <w:rFonts w:cs="B Nazanin" w:hint="cs"/>
              <w:rtl/>
            </w:rPr>
            <w:t>........</w:t>
          </w:r>
          <w:r>
            <w:rPr>
              <w:rFonts w:cs="B Nazanin" w:hint="cs"/>
              <w:rtl/>
              <w:lang w:bidi="fa-IR"/>
            </w:rPr>
            <w:t xml:space="preserve">/ </w:t>
          </w:r>
          <w:r>
            <w:rPr>
              <w:rFonts w:cs="B Nazanin" w:hint="cs"/>
              <w:rtl/>
            </w:rPr>
            <w:t>.......14</w:t>
          </w:r>
        </w:p>
        <w:permEnd w:id="1805004665"/>
        <w:p w14:paraId="0815B48D" w14:textId="77777777" w:rsidR="006F6DA4" w:rsidRDefault="006F6DA4">
          <w:pPr>
            <w:pStyle w:val="Header"/>
            <w:rPr>
              <w:rFonts w:cs="B Nazanin"/>
              <w:sz w:val="2"/>
              <w:szCs w:val="2"/>
              <w:rtl/>
              <w:lang w:bidi="fa-IR"/>
            </w:rPr>
          </w:pPr>
        </w:p>
        <w:p w14:paraId="43BC42E4" w14:textId="77777777" w:rsidR="006F6DA4" w:rsidRDefault="006F6DA4">
          <w:pPr>
            <w:pStyle w:val="Header"/>
            <w:rPr>
              <w:rFonts w:cs="B Nazanin"/>
              <w:sz w:val="2"/>
              <w:szCs w:val="2"/>
              <w:rtl/>
              <w:lang w:bidi="fa-IR"/>
            </w:rPr>
          </w:pPr>
        </w:p>
        <w:p w14:paraId="285EEB1D" w14:textId="77777777" w:rsidR="006F6DA4" w:rsidRDefault="00FB4B55" w:rsidP="00A64E23">
          <w:pPr>
            <w:rPr>
              <w:b/>
              <w:bCs/>
            </w:rPr>
          </w:pPr>
          <w:r>
            <w:rPr>
              <w:rFonts w:cs="B Nazanin" w:hint="cs"/>
              <w:rtl/>
              <w:lang w:bidi="fa-IR"/>
            </w:rPr>
            <w:t xml:space="preserve">صفحه :   </w:t>
          </w:r>
          <w:sdt>
            <w:sdtPr>
              <w:rPr>
                <w:rFonts w:cs="B Nazanin" w:hint="cs"/>
                <w:noProof/>
                <w:rtl/>
              </w:rPr>
              <w:id w:val="1266507259"/>
              <w:docPartObj>
                <w:docPartGallery w:val="Page Numbers (Bottom of Page)"/>
                <w:docPartUnique/>
              </w:docPartObj>
            </w:sdtPr>
            <w:sdtEndPr/>
            <w:sdtContent>
              <w:r>
                <w:rPr>
                  <w:rFonts w:ascii="Times New Roman" w:hAnsi="Times New Roman" w:cs="B Nazanin"/>
                  <w:rtl/>
                </w:rPr>
                <w:fldChar w:fldCharType="begin"/>
              </w:r>
              <w:r>
                <w:rPr>
                  <w:rFonts w:ascii="Times New Roman" w:hAnsi="Times New Roman" w:cs="B Nazanin"/>
                </w:rPr>
                <w:instrText xml:space="preserve"> PAGE   \* MERGEFORMAT </w:instrText>
              </w:r>
              <w:r>
                <w:rPr>
                  <w:rFonts w:ascii="Times New Roman" w:hAnsi="Times New Roman" w:cs="B Nazanin"/>
                  <w:rtl/>
                </w:rPr>
                <w:fldChar w:fldCharType="separate"/>
              </w:r>
              <w:r>
                <w:rPr>
                  <w:rFonts w:ascii="Times New Roman" w:hAnsi="Times New Roman" w:cs="B Nazanin"/>
                  <w:noProof/>
                  <w:rtl/>
                </w:rPr>
                <w:t>7</w:t>
              </w:r>
              <w:r>
                <w:rPr>
                  <w:rFonts w:ascii="Times New Roman" w:hAnsi="Times New Roman" w:cs="B Nazanin"/>
                  <w:noProof/>
                  <w:rtl/>
                </w:rPr>
                <w:fldChar w:fldCharType="end"/>
              </w:r>
            </w:sdtContent>
          </w:sdt>
          <w:r>
            <w:rPr>
              <w:rFonts w:cs="B Nazanin" w:hint="cs"/>
              <w:rtl/>
              <w:lang w:bidi="fa-IR"/>
            </w:rPr>
            <w:t xml:space="preserve"> از  4</w:t>
          </w:r>
        </w:p>
      </w:tc>
      <w:tc>
        <w:tcPr>
          <w:tcW w:w="6804" w:type="dxa"/>
          <w:tcBorders>
            <w:top w:val="single" w:sz="4" w:space="0" w:color="auto"/>
            <w:left w:val="single" w:sz="4" w:space="0" w:color="auto"/>
            <w:bottom w:val="single" w:sz="4" w:space="0" w:color="auto"/>
            <w:right w:val="single" w:sz="4" w:space="0" w:color="auto"/>
          </w:tcBorders>
          <w:vAlign w:val="center"/>
        </w:tcPr>
        <w:p w14:paraId="5C6E798C" w14:textId="77777777" w:rsidR="006F6DA4" w:rsidRDefault="006F6DA4">
          <w:pPr>
            <w:ind w:left="-1651"/>
            <w:jc w:val="center"/>
            <w:rPr>
              <w:rFonts w:cs="B Nazanin"/>
              <w:b/>
              <w:bCs/>
              <w:sz w:val="16"/>
              <w:szCs w:val="16"/>
            </w:rPr>
          </w:pPr>
        </w:p>
        <w:p w14:paraId="1539CAAD" w14:textId="77777777" w:rsidR="006F6DA4" w:rsidRDefault="00FB4B55">
          <w:pPr>
            <w:jc w:val="center"/>
            <w:rPr>
              <w:rFonts w:cs="B Nazanin"/>
              <w:b/>
              <w:bCs/>
              <w:sz w:val="20"/>
              <w:szCs w:val="20"/>
            </w:rPr>
          </w:pPr>
          <w:r w:rsidRPr="00AC6F69">
            <w:rPr>
              <w:rFonts w:cs="B Nazanin"/>
              <w:b/>
              <w:bCs/>
              <w:sz w:val="32"/>
              <w:szCs w:val="32"/>
              <w:rtl/>
            </w:rPr>
            <w:t>تفاهم نامه ارز</w:t>
          </w:r>
          <w:r w:rsidRPr="00AC6F69">
            <w:rPr>
              <w:rFonts w:cs="B Nazanin" w:hint="cs"/>
              <w:b/>
              <w:bCs/>
              <w:sz w:val="32"/>
              <w:szCs w:val="32"/>
              <w:rtl/>
            </w:rPr>
            <w:t>ی</w:t>
          </w:r>
          <w:r w:rsidRPr="00AC6F69">
            <w:rPr>
              <w:rFonts w:cs="B Nazanin" w:hint="eastAsia"/>
              <w:b/>
              <w:bCs/>
              <w:sz w:val="32"/>
              <w:szCs w:val="32"/>
              <w:rtl/>
            </w:rPr>
            <w:t>ابان</w:t>
          </w:r>
          <w:r w:rsidRPr="00AC6F69">
            <w:rPr>
              <w:rFonts w:cs="B Nazanin"/>
              <w:b/>
              <w:bCs/>
              <w:sz w:val="32"/>
              <w:szCs w:val="32"/>
              <w:rtl/>
            </w:rPr>
            <w:t xml:space="preserve"> خسارت حق</w:t>
          </w:r>
          <w:r w:rsidRPr="00AC6F69">
            <w:rPr>
              <w:rFonts w:cs="B Nazanin" w:hint="cs"/>
              <w:b/>
              <w:bCs/>
              <w:sz w:val="32"/>
              <w:szCs w:val="32"/>
              <w:rtl/>
            </w:rPr>
            <w:t>ی</w:t>
          </w:r>
          <w:r w:rsidRPr="00AC6F69">
            <w:rPr>
              <w:rFonts w:cs="B Nazanin" w:hint="eastAsia"/>
              <w:b/>
              <w:bCs/>
              <w:sz w:val="32"/>
              <w:szCs w:val="32"/>
              <w:rtl/>
            </w:rPr>
            <w:t>ق</w:t>
          </w:r>
          <w:r w:rsidRPr="00AC6F69">
            <w:rPr>
              <w:rFonts w:cs="B Nazanin" w:hint="cs"/>
              <w:b/>
              <w:bCs/>
              <w:sz w:val="32"/>
              <w:szCs w:val="32"/>
              <w:rtl/>
            </w:rPr>
            <w:t>ی</w:t>
          </w:r>
        </w:p>
      </w:tc>
      <w:tc>
        <w:tcPr>
          <w:tcW w:w="1984" w:type="dxa"/>
          <w:tcBorders>
            <w:top w:val="single" w:sz="4" w:space="0" w:color="auto"/>
            <w:left w:val="single" w:sz="4" w:space="0" w:color="auto"/>
            <w:bottom w:val="single" w:sz="4" w:space="0" w:color="auto"/>
            <w:right w:val="single" w:sz="4" w:space="0" w:color="auto"/>
          </w:tcBorders>
        </w:tcPr>
        <w:p w14:paraId="65210804" w14:textId="77777777" w:rsidR="006F6DA4" w:rsidRDefault="006F6DA4">
          <w:pPr>
            <w:pStyle w:val="Header"/>
            <w:jc w:val="center"/>
            <w:rPr>
              <w:rFonts w:cs="B Nazanin"/>
              <w:rtl/>
            </w:rPr>
          </w:pPr>
        </w:p>
        <w:p w14:paraId="3F3D71FF" w14:textId="77777777" w:rsidR="006F6DA4" w:rsidRDefault="006F6DA4" w:rsidP="003A28D9">
          <w:pPr>
            <w:rPr>
              <w:rFonts w:cs="B Nazanin"/>
              <w:rtl/>
            </w:rPr>
          </w:pPr>
        </w:p>
        <w:p w14:paraId="334B16BC" w14:textId="77777777" w:rsidR="006F6DA4" w:rsidRDefault="006F6DA4" w:rsidP="003A28D9">
          <w:pPr>
            <w:rPr>
              <w:rtl/>
            </w:rPr>
          </w:pPr>
        </w:p>
        <w:p w14:paraId="62B3EEA1" w14:textId="77777777" w:rsidR="006F6DA4" w:rsidRDefault="006F6DA4" w:rsidP="003A28D9">
          <w:pPr>
            <w:rPr>
              <w:rtl/>
            </w:rPr>
          </w:pPr>
        </w:p>
        <w:p w14:paraId="2BD68981" w14:textId="77777777" w:rsidR="006F6DA4" w:rsidRDefault="006F6DA4" w:rsidP="003A28D9">
          <w:pPr>
            <w:rPr>
              <w:rtl/>
            </w:rPr>
          </w:pPr>
        </w:p>
        <w:p w14:paraId="6065ECBB" w14:textId="77777777" w:rsidR="006F6DA4" w:rsidRPr="003A28D9" w:rsidRDefault="006F6DA4" w:rsidP="003A28D9"/>
      </w:tc>
    </w:tr>
  </w:tbl>
  <w:p w14:paraId="12845160" w14:textId="77777777" w:rsidR="006F6DA4" w:rsidRPr="00F72061" w:rsidRDefault="006F6DA4">
    <w:pPr>
      <w:pStyle w:val="Header"/>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36o7bYd727277c1vNxEfAZoQYoYFFVAz+GX/0qiZoN4vvVWg958Medj2rsURn9PQ4IWTh8xD28P41cD9GxGUDQ==" w:salt="JkjBEwibgpmw/vxNaCwyk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65"/>
    <w:rsid w:val="00003525"/>
    <w:rsid w:val="00031233"/>
    <w:rsid w:val="00091A34"/>
    <w:rsid w:val="000B3A8C"/>
    <w:rsid w:val="000F4A6E"/>
    <w:rsid w:val="001C5757"/>
    <w:rsid w:val="002D1F3B"/>
    <w:rsid w:val="002F3D94"/>
    <w:rsid w:val="00384765"/>
    <w:rsid w:val="0039403E"/>
    <w:rsid w:val="003A5E08"/>
    <w:rsid w:val="00411387"/>
    <w:rsid w:val="00471B11"/>
    <w:rsid w:val="00495BC0"/>
    <w:rsid w:val="004A5E25"/>
    <w:rsid w:val="00610D75"/>
    <w:rsid w:val="006F6DA4"/>
    <w:rsid w:val="00723C03"/>
    <w:rsid w:val="007329BB"/>
    <w:rsid w:val="007739C4"/>
    <w:rsid w:val="007B215F"/>
    <w:rsid w:val="00804B57"/>
    <w:rsid w:val="00805589"/>
    <w:rsid w:val="008B2F03"/>
    <w:rsid w:val="00925470"/>
    <w:rsid w:val="009544B1"/>
    <w:rsid w:val="00A665A0"/>
    <w:rsid w:val="00AB6637"/>
    <w:rsid w:val="00B27389"/>
    <w:rsid w:val="00B41294"/>
    <w:rsid w:val="00B57BD3"/>
    <w:rsid w:val="00BF6975"/>
    <w:rsid w:val="00C02A41"/>
    <w:rsid w:val="00C60AD6"/>
    <w:rsid w:val="00E8122F"/>
    <w:rsid w:val="00EF753A"/>
    <w:rsid w:val="00F2591E"/>
    <w:rsid w:val="00F64CA8"/>
    <w:rsid w:val="00F7373C"/>
    <w:rsid w:val="00F85928"/>
    <w:rsid w:val="00FB4B55"/>
    <w:rsid w:val="00FC36FE"/>
    <w:rsid w:val="00FF33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B40A4"/>
  <w15:chartTrackingRefBased/>
  <w15:docId w15:val="{156381B2-F4A0-47EB-83CE-9EAEA94C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765"/>
  </w:style>
  <w:style w:type="paragraph" w:styleId="Footer">
    <w:name w:val="footer"/>
    <w:basedOn w:val="Normal"/>
    <w:link w:val="FooterChar"/>
    <w:uiPriority w:val="99"/>
    <w:unhideWhenUsed/>
    <w:rsid w:val="00384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765"/>
  </w:style>
  <w:style w:type="table" w:styleId="TableGrid">
    <w:name w:val="Table Grid"/>
    <w:basedOn w:val="TableNormal"/>
    <w:uiPriority w:val="39"/>
    <w:rsid w:val="00384765"/>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4765"/>
    <w:pPr>
      <w:spacing w:after="0" w:line="240" w:lineRule="auto"/>
    </w:pPr>
    <w:rPr>
      <w:lang w:bidi="ar-SA"/>
    </w:rPr>
  </w:style>
  <w:style w:type="paragraph" w:styleId="ListParagraph">
    <w:name w:val="List Paragraph"/>
    <w:basedOn w:val="Normal"/>
    <w:uiPriority w:val="34"/>
    <w:qFormat/>
    <w:rsid w:val="00384765"/>
    <w:pPr>
      <w:bidi w:val="0"/>
      <w:spacing w:after="200" w:line="276" w:lineRule="auto"/>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3D710-3964-468F-B279-BA1FC398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9847</TotalTime>
  <Pages>4</Pages>
  <Words>1362</Words>
  <Characters>7764</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قبادی حسین</dc:creator>
  <cp:keywords/>
  <dc:description/>
  <cp:lastModifiedBy>توکلی مهسا</cp:lastModifiedBy>
  <cp:revision>31</cp:revision>
  <cp:lastPrinted>2024-11-10T10:50:00Z</cp:lastPrinted>
  <dcterms:created xsi:type="dcterms:W3CDTF">2024-11-03T12:00:00Z</dcterms:created>
  <dcterms:modified xsi:type="dcterms:W3CDTF">2024-11-12T06:52:00Z</dcterms:modified>
</cp:coreProperties>
</file>